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Pr="0086685A" w:rsidRDefault="00571256" w:rsidP="004C0788">
      <w:pPr>
        <w:rPr>
          <w:sz w:val="24"/>
          <w:szCs w:val="24"/>
        </w:rPr>
      </w:pPr>
      <w:r w:rsidRPr="0086685A">
        <w:rPr>
          <w:noProof/>
          <w:sz w:val="24"/>
          <w:szCs w:val="24"/>
          <w:lang w:val="en-US"/>
        </w:rPr>
        <mc:AlternateContent>
          <mc:Choice Requires="wps">
            <w:drawing>
              <wp:anchor distT="0" distB="0" distL="114300" distR="114300" simplePos="0" relativeHeight="251659264"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424753">
                              <w:rPr>
                                <w:rFonts w:asciiTheme="minorHAnsi" w:hAnsiTheme="minorHAnsi" w:cs="Arial"/>
                                <w:b/>
                                <w:bCs/>
                                <w:color w:val="000000" w:themeColor="text1"/>
                                <w:kern w:val="24"/>
                                <w:sz w:val="22"/>
                                <w:szCs w:val="22"/>
                              </w:rPr>
                              <w:t>Educación</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361AB">
                              <w:rPr>
                                <w:rFonts w:asciiTheme="minorHAnsi" w:hAnsiTheme="minorHAnsi" w:cs="Arial"/>
                                <w:color w:val="000000" w:themeColor="text1"/>
                                <w:kern w:val="24"/>
                                <w:sz w:val="22"/>
                                <w:szCs w:val="22"/>
                              </w:rPr>
                              <w:t>D</w:t>
                            </w:r>
                            <w:r w:rsidR="00FE4C92">
                              <w:rPr>
                                <w:rFonts w:asciiTheme="minorHAnsi" w:hAnsiTheme="minorHAnsi" w:cs="Arial"/>
                                <w:color w:val="000000" w:themeColor="text1"/>
                                <w:kern w:val="24"/>
                                <w:sz w:val="22"/>
                                <w:szCs w:val="22"/>
                              </w:rPr>
                              <w:t xml:space="preserve">enis Alberto Castro Rodríguez </w:t>
                            </w:r>
                          </w:p>
                          <w:p w:rsidR="004C0788" w:rsidRDefault="004C0788"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color w:val="000000" w:themeColor="text1"/>
                                <w:kern w:val="24"/>
                                <w:sz w:val="22"/>
                                <w:szCs w:val="22"/>
                              </w:rPr>
                              <w:t xml:space="preserve">                 </w:t>
                            </w:r>
                            <w:r w:rsidR="00424753">
                              <w:rPr>
                                <w:rFonts w:asciiTheme="minorHAnsi" w:hAnsiTheme="minorHAnsi" w:cs="Arial"/>
                                <w:color w:val="000000" w:themeColor="text1"/>
                                <w:kern w:val="24"/>
                                <w:sz w:val="22"/>
                                <w:szCs w:val="22"/>
                              </w:rPr>
                              <w:t>M</w:t>
                            </w:r>
                            <w:r w:rsidR="00971B06">
                              <w:rPr>
                                <w:rFonts w:asciiTheme="minorHAnsi" w:hAnsiTheme="minorHAnsi" w:cs="Arial"/>
                                <w:color w:val="000000" w:themeColor="text1"/>
                                <w:kern w:val="24"/>
                                <w:sz w:val="22"/>
                                <w:szCs w:val="22"/>
                              </w:rPr>
                              <w:t>sc</w:t>
                            </w:r>
                            <w:r w:rsidR="00424753">
                              <w:rPr>
                                <w:rFonts w:asciiTheme="minorHAnsi" w:hAnsiTheme="minorHAnsi" w:cs="Arial"/>
                                <w:color w:val="000000" w:themeColor="text1"/>
                                <w:kern w:val="24"/>
                                <w:sz w:val="22"/>
                                <w:szCs w:val="22"/>
                              </w:rPr>
                              <w:t xml:space="preserve">. </w:t>
                            </w:r>
                            <w:r w:rsidR="008361AB">
                              <w:rPr>
                                <w:rFonts w:asciiTheme="minorHAnsi" w:hAnsiTheme="minorHAnsi" w:cs="Arial"/>
                                <w:color w:val="000000" w:themeColor="text1"/>
                                <w:kern w:val="24"/>
                                <w:sz w:val="22"/>
                                <w:szCs w:val="22"/>
                              </w:rPr>
                              <w:t xml:space="preserve">Matemáticas </w:t>
                            </w:r>
                            <w:r w:rsidR="00424753">
                              <w:rPr>
                                <w:rFonts w:asciiTheme="minorHAnsi" w:hAnsiTheme="minorHAnsi" w:cs="Arial"/>
                                <w:color w:val="000000" w:themeColor="text1"/>
                                <w:kern w:val="24"/>
                                <w:sz w:val="22"/>
                                <w:szCs w:val="22"/>
                              </w:rPr>
                              <w:t>Aplicada</w:t>
                            </w:r>
                            <w:r w:rsidR="008361AB">
                              <w:rPr>
                                <w:rFonts w:asciiTheme="minorHAnsi" w:hAnsiTheme="minorHAnsi" w:cs="Arial"/>
                                <w:color w:val="000000" w:themeColor="text1"/>
                                <w:kern w:val="24"/>
                                <w:sz w:val="22"/>
                                <w:szCs w:val="22"/>
                              </w:rPr>
                              <w:t>s</w:t>
                            </w:r>
                          </w:p>
                          <w:p w:rsidR="00971B06" w:rsidRPr="004C0788" w:rsidRDefault="00971B06"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Msc en Ingeniería</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37E9C">
                              <w:rPr>
                                <w:rFonts w:asciiTheme="minorHAnsi" w:hAnsiTheme="minorHAnsi" w:cs="Arial"/>
                                <w:color w:val="000000" w:themeColor="text1"/>
                                <w:spacing w:val="1"/>
                                <w:kern w:val="24"/>
                                <w:sz w:val="22"/>
                                <w:szCs w:val="22"/>
                              </w:rPr>
                              <w:t>02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537E9C">
                              <w:rPr>
                                <w:rFonts w:asciiTheme="minorHAnsi" w:hAnsiTheme="minorHAnsi" w:cs="Arial"/>
                                <w:color w:val="000000" w:themeColor="text1"/>
                                <w:kern w:val="24"/>
                                <w:sz w:val="22"/>
                                <w:szCs w:val="22"/>
                              </w:rPr>
                              <w:t>0</w:t>
                            </w:r>
                            <w:r w:rsidR="00EC7AEA">
                              <w:rPr>
                                <w:rFonts w:asciiTheme="minorHAnsi" w:hAnsiTheme="minorHAnsi" w:cs="Arial"/>
                                <w:color w:val="000000" w:themeColor="text1"/>
                                <w:kern w:val="24"/>
                                <w:sz w:val="22"/>
                                <w:szCs w:val="22"/>
                              </w:rPr>
                              <w:t>20</w:t>
                            </w:r>
                            <w:bookmarkStart w:id="0" w:name="_GoBack"/>
                            <w:bookmarkEnd w:id="0"/>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spacing w:val="2"/>
                                <w:kern w:val="24"/>
                                <w:sz w:val="22"/>
                                <w:szCs w:val="22"/>
                              </w:rPr>
                              <w:t>V</w:t>
                            </w:r>
                            <w:r w:rsidRPr="004C0788">
                              <w:rPr>
                                <w:rFonts w:asciiTheme="minorHAnsi" w:hAnsiTheme="minorHAnsi" w:cs="Calibri"/>
                                <w:b/>
                                <w:bCs/>
                                <w:color w:val="000000" w:themeColor="text1"/>
                                <w:kern w:val="24"/>
                                <w:sz w:val="22"/>
                                <w:szCs w:val="22"/>
                              </w:rPr>
                              <w:t xml:space="preserve">. </w:t>
                            </w:r>
                          </w:p>
                          <w:p w:rsidR="005A2FB9" w:rsidRDefault="004C0788" w:rsidP="00424753">
                            <w:pPr>
                              <w:pStyle w:val="NormalWeb"/>
                              <w:spacing w:before="0" w:beforeAutospacing="0" w:after="0" w:afterAutospacing="0" w:line="244" w:lineRule="auto"/>
                              <w:ind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424753">
                              <w:rPr>
                                <w:rFonts w:asciiTheme="minorHAnsi" w:hAnsiTheme="minorHAnsi" w:cs="Calibri"/>
                                <w:b/>
                                <w:bCs/>
                                <w:color w:val="000000" w:themeColor="text1"/>
                                <w:kern w:val="24"/>
                                <w:sz w:val="22"/>
                                <w:szCs w:val="22"/>
                              </w:rPr>
                              <w:t xml:space="preserve"> 3</w:t>
                            </w:r>
                            <w:r w:rsidR="005A2FB9">
                              <w:rPr>
                                <w:rFonts w:asciiTheme="minorHAnsi" w:hAnsiTheme="minorHAnsi" w:cs="Calibri"/>
                                <w:b/>
                                <w:bCs/>
                                <w:color w:val="000000" w:themeColor="text1"/>
                                <w:kern w:val="24"/>
                                <w:sz w:val="22"/>
                                <w:szCs w:val="22"/>
                                <w:lang w:val="es-MX"/>
                              </w:rPr>
                              <w:t xml:space="preserve"> </w:t>
                            </w:r>
                            <w:r w:rsidR="001D38DF">
                              <w:rPr>
                                <w:rFonts w:asciiTheme="minorHAnsi" w:hAnsiTheme="minorHAnsi" w:cs="Calibri"/>
                                <w:b/>
                                <w:bCs/>
                                <w:color w:val="000000" w:themeColor="text1"/>
                                <w:kern w:val="24"/>
                                <w:sz w:val="22"/>
                                <w:szCs w:val="22"/>
                                <w:lang w:val="es-MX"/>
                              </w:rPr>
                              <w:t>Semanales</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HTD________</w:t>
                            </w:r>
                            <w:r w:rsidRPr="004C0788">
                              <w:rPr>
                                <w:rFonts w:asciiTheme="minorHAnsi" w:hAnsiTheme="minorHAnsi" w:cs="Calibri"/>
                                <w:b/>
                                <w:bCs/>
                                <w:color w:val="000000" w:themeColor="text1"/>
                                <w:kern w:val="24"/>
                              </w:rPr>
                              <w:t xml:space="preserve"> HTI______________</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424753">
                        <w:rPr>
                          <w:rFonts w:asciiTheme="minorHAnsi" w:hAnsiTheme="minorHAnsi" w:cs="Arial"/>
                          <w:b/>
                          <w:bCs/>
                          <w:color w:val="000000" w:themeColor="text1"/>
                          <w:kern w:val="24"/>
                          <w:sz w:val="22"/>
                          <w:szCs w:val="22"/>
                        </w:rPr>
                        <w:t>Educación</w:t>
                      </w:r>
                      <w:r w:rsidRPr="004C0788">
                        <w:rPr>
                          <w:rFonts w:asciiTheme="minorHAnsi" w:hAnsiTheme="minorHAnsi" w:cs="Arial"/>
                          <w:b/>
                          <w:bCs/>
                          <w:color w:val="000000" w:themeColor="text1"/>
                          <w:kern w:val="24"/>
                          <w:sz w:val="22"/>
                          <w:szCs w:val="22"/>
                        </w:rPr>
                        <w:tab/>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8361AB">
                        <w:rPr>
                          <w:rFonts w:asciiTheme="minorHAnsi" w:hAnsiTheme="minorHAnsi" w:cs="Arial"/>
                          <w:color w:val="000000" w:themeColor="text1"/>
                          <w:kern w:val="24"/>
                          <w:sz w:val="22"/>
                          <w:szCs w:val="22"/>
                        </w:rPr>
                        <w:t>D</w:t>
                      </w:r>
                      <w:r w:rsidR="00FE4C92">
                        <w:rPr>
                          <w:rFonts w:asciiTheme="minorHAnsi" w:hAnsiTheme="minorHAnsi" w:cs="Arial"/>
                          <w:color w:val="000000" w:themeColor="text1"/>
                          <w:kern w:val="24"/>
                          <w:sz w:val="22"/>
                          <w:szCs w:val="22"/>
                        </w:rPr>
                        <w:t xml:space="preserve">enis Alberto Castro Rodríguez </w:t>
                      </w:r>
                    </w:p>
                    <w:p w:rsidR="004C0788" w:rsidRDefault="004C0788" w:rsidP="004C0788">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color w:val="000000" w:themeColor="text1"/>
                          <w:kern w:val="24"/>
                          <w:sz w:val="22"/>
                          <w:szCs w:val="22"/>
                        </w:rPr>
                        <w:t xml:space="preserve">                 </w:t>
                      </w:r>
                      <w:r w:rsidR="00424753">
                        <w:rPr>
                          <w:rFonts w:asciiTheme="minorHAnsi" w:hAnsiTheme="minorHAnsi" w:cs="Arial"/>
                          <w:color w:val="000000" w:themeColor="text1"/>
                          <w:kern w:val="24"/>
                          <w:sz w:val="22"/>
                          <w:szCs w:val="22"/>
                        </w:rPr>
                        <w:t>M</w:t>
                      </w:r>
                      <w:r w:rsidR="00971B06">
                        <w:rPr>
                          <w:rFonts w:asciiTheme="minorHAnsi" w:hAnsiTheme="minorHAnsi" w:cs="Arial"/>
                          <w:color w:val="000000" w:themeColor="text1"/>
                          <w:kern w:val="24"/>
                          <w:sz w:val="22"/>
                          <w:szCs w:val="22"/>
                        </w:rPr>
                        <w:t>sc</w:t>
                      </w:r>
                      <w:r w:rsidR="00424753">
                        <w:rPr>
                          <w:rFonts w:asciiTheme="minorHAnsi" w:hAnsiTheme="minorHAnsi" w:cs="Arial"/>
                          <w:color w:val="000000" w:themeColor="text1"/>
                          <w:kern w:val="24"/>
                          <w:sz w:val="22"/>
                          <w:szCs w:val="22"/>
                        </w:rPr>
                        <w:t xml:space="preserve">. </w:t>
                      </w:r>
                      <w:r w:rsidR="008361AB">
                        <w:rPr>
                          <w:rFonts w:asciiTheme="minorHAnsi" w:hAnsiTheme="minorHAnsi" w:cs="Arial"/>
                          <w:color w:val="000000" w:themeColor="text1"/>
                          <w:kern w:val="24"/>
                          <w:sz w:val="22"/>
                          <w:szCs w:val="22"/>
                        </w:rPr>
                        <w:t xml:space="preserve">Matemáticas </w:t>
                      </w:r>
                      <w:r w:rsidR="00424753">
                        <w:rPr>
                          <w:rFonts w:asciiTheme="minorHAnsi" w:hAnsiTheme="minorHAnsi" w:cs="Arial"/>
                          <w:color w:val="000000" w:themeColor="text1"/>
                          <w:kern w:val="24"/>
                          <w:sz w:val="22"/>
                          <w:szCs w:val="22"/>
                        </w:rPr>
                        <w:t>Aplicada</w:t>
                      </w:r>
                      <w:r w:rsidR="008361AB">
                        <w:rPr>
                          <w:rFonts w:asciiTheme="minorHAnsi" w:hAnsiTheme="minorHAnsi" w:cs="Arial"/>
                          <w:color w:val="000000" w:themeColor="text1"/>
                          <w:kern w:val="24"/>
                          <w:sz w:val="22"/>
                          <w:szCs w:val="22"/>
                        </w:rPr>
                        <w:t>s</w:t>
                      </w:r>
                    </w:p>
                    <w:p w:rsidR="00971B06" w:rsidRPr="004C0788" w:rsidRDefault="00971B06"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color w:val="000000" w:themeColor="text1"/>
                          <w:kern w:val="24"/>
                          <w:sz w:val="22"/>
                          <w:szCs w:val="22"/>
                        </w:rPr>
                        <w:t xml:space="preserve">                Msc en Ingeniería</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537E9C">
                        <w:rPr>
                          <w:rFonts w:asciiTheme="minorHAnsi" w:hAnsiTheme="minorHAnsi" w:cs="Arial"/>
                          <w:color w:val="000000" w:themeColor="text1"/>
                          <w:spacing w:val="1"/>
                          <w:kern w:val="24"/>
                          <w:sz w:val="22"/>
                          <w:szCs w:val="22"/>
                        </w:rPr>
                        <w:t>02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537E9C">
                        <w:rPr>
                          <w:rFonts w:asciiTheme="minorHAnsi" w:hAnsiTheme="minorHAnsi" w:cs="Arial"/>
                          <w:color w:val="000000" w:themeColor="text1"/>
                          <w:kern w:val="24"/>
                          <w:sz w:val="22"/>
                          <w:szCs w:val="22"/>
                        </w:rPr>
                        <w:t>0</w:t>
                      </w:r>
                      <w:r w:rsidR="00EC7AEA">
                        <w:rPr>
                          <w:rFonts w:asciiTheme="minorHAnsi" w:hAnsiTheme="minorHAnsi" w:cs="Arial"/>
                          <w:color w:val="000000" w:themeColor="text1"/>
                          <w:kern w:val="24"/>
                          <w:sz w:val="22"/>
                          <w:szCs w:val="22"/>
                        </w:rPr>
                        <w:t>20</w:t>
                      </w:r>
                      <w:bookmarkStart w:id="1" w:name="_GoBack"/>
                      <w:bookmarkEnd w:id="1"/>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spacing w:val="2"/>
                          <w:kern w:val="24"/>
                          <w:sz w:val="22"/>
                          <w:szCs w:val="22"/>
                        </w:rPr>
                        <w:t>V</w:t>
                      </w:r>
                      <w:r w:rsidRPr="004C0788">
                        <w:rPr>
                          <w:rFonts w:asciiTheme="minorHAnsi" w:hAnsiTheme="minorHAnsi" w:cs="Calibri"/>
                          <w:b/>
                          <w:bCs/>
                          <w:color w:val="000000" w:themeColor="text1"/>
                          <w:kern w:val="24"/>
                          <w:sz w:val="22"/>
                          <w:szCs w:val="22"/>
                        </w:rPr>
                        <w:t xml:space="preserve">. </w:t>
                      </w:r>
                    </w:p>
                    <w:p w:rsidR="005A2FB9" w:rsidRDefault="004C0788" w:rsidP="00424753">
                      <w:pPr>
                        <w:pStyle w:val="NormalWeb"/>
                        <w:spacing w:before="0" w:beforeAutospacing="0" w:after="0" w:afterAutospacing="0" w:line="244" w:lineRule="auto"/>
                        <w:ind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424753">
                        <w:rPr>
                          <w:rFonts w:asciiTheme="minorHAnsi" w:hAnsiTheme="minorHAnsi" w:cs="Calibri"/>
                          <w:b/>
                          <w:bCs/>
                          <w:color w:val="000000" w:themeColor="text1"/>
                          <w:kern w:val="24"/>
                          <w:sz w:val="22"/>
                          <w:szCs w:val="22"/>
                        </w:rPr>
                        <w:t xml:space="preserve"> 3</w:t>
                      </w:r>
                      <w:r w:rsidR="005A2FB9">
                        <w:rPr>
                          <w:rFonts w:asciiTheme="minorHAnsi" w:hAnsiTheme="minorHAnsi" w:cs="Calibri"/>
                          <w:b/>
                          <w:bCs/>
                          <w:color w:val="000000" w:themeColor="text1"/>
                          <w:kern w:val="24"/>
                          <w:sz w:val="22"/>
                          <w:szCs w:val="22"/>
                          <w:lang w:val="es-MX"/>
                        </w:rPr>
                        <w:t xml:space="preserve"> </w:t>
                      </w:r>
                      <w:r w:rsidR="001D38DF">
                        <w:rPr>
                          <w:rFonts w:asciiTheme="minorHAnsi" w:hAnsiTheme="minorHAnsi" w:cs="Calibri"/>
                          <w:b/>
                          <w:bCs/>
                          <w:color w:val="000000" w:themeColor="text1"/>
                          <w:kern w:val="24"/>
                          <w:sz w:val="22"/>
                          <w:szCs w:val="22"/>
                          <w:lang w:val="es-MX"/>
                        </w:rPr>
                        <w:t>Semanales</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HTD________</w:t>
                      </w:r>
                      <w:r w:rsidRPr="004C0788">
                        <w:rPr>
                          <w:rFonts w:asciiTheme="minorHAnsi" w:hAnsiTheme="minorHAnsi" w:cs="Calibri"/>
                          <w:b/>
                          <w:bCs/>
                          <w:color w:val="000000" w:themeColor="text1"/>
                          <w:kern w:val="24"/>
                        </w:rPr>
                        <w:t xml:space="preserve"> HTI______________</w:t>
                      </w:r>
                    </w:p>
                  </w:txbxContent>
                </v:textbox>
              </v:shape>
            </w:pict>
          </mc:Fallback>
        </mc:AlternateContent>
      </w:r>
      <w:r w:rsidRPr="0086685A">
        <w:rPr>
          <w:noProof/>
          <w:sz w:val="24"/>
          <w:szCs w:val="24"/>
          <w:lang w:val="en-US"/>
        </w:rPr>
        <mc:AlternateContent>
          <mc:Choice Requires="wps">
            <w:drawing>
              <wp:anchor distT="0" distB="0" distL="114300" distR="114300" simplePos="0" relativeHeight="251660288"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424753">
                              <w:rPr>
                                <w:rFonts w:asciiTheme="minorHAnsi" w:hAnsiTheme="minorHAnsi" w:cs="Arial"/>
                                <w:color w:val="000000" w:themeColor="text1"/>
                                <w:spacing w:val="-2"/>
                                <w:kern w:val="24"/>
                                <w:sz w:val="22"/>
                                <w:szCs w:val="22"/>
                              </w:rPr>
                              <w:t xml:space="preserve">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424753">
                              <w:rPr>
                                <w:rFonts w:asciiTheme="minorHAnsi" w:hAnsiTheme="minorHAnsi" w:cs="Arial"/>
                                <w:color w:val="000000" w:themeColor="text1"/>
                                <w:spacing w:val="-2"/>
                                <w:kern w:val="24"/>
                                <w:sz w:val="22"/>
                                <w:szCs w:val="22"/>
                              </w:rPr>
                              <w:t>Ecuaciones diferenciales I</w:t>
                            </w:r>
                            <w:r w:rsidRPr="004C0788">
                              <w:rPr>
                                <w:rFonts w:asciiTheme="minorHAnsi" w:hAnsiTheme="minorHAnsi" w:cs="Arial"/>
                                <w:color w:val="000000" w:themeColor="text1"/>
                                <w:kern w:val="24"/>
                                <w:sz w:val="22"/>
                                <w:szCs w:val="22"/>
                              </w:rPr>
                              <w:t xml:space="preserve"> </w:t>
                            </w:r>
                          </w:p>
                          <w:p w:rsidR="000F2590"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F2590" w:rsidRPr="000F2590">
                              <w:rPr>
                                <w:rFonts w:asciiTheme="minorHAnsi" w:hAnsiTheme="minorHAnsi" w:cs="Arial"/>
                                <w:bCs/>
                                <w:color w:val="000000" w:themeColor="text1"/>
                                <w:spacing w:val="2"/>
                                <w:kern w:val="24"/>
                                <w:sz w:val="22"/>
                                <w:szCs w:val="22"/>
                              </w:rPr>
                              <w:t>Básico-específico profesional</w:t>
                            </w:r>
                          </w:p>
                          <w:p w:rsidR="004C0788" w:rsidRPr="004C0788" w:rsidRDefault="00424753"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Bloque: </w:t>
                            </w:r>
                            <w:r w:rsidRPr="00424753">
                              <w:rPr>
                                <w:rFonts w:asciiTheme="minorHAnsi" w:hAnsiTheme="minorHAnsi" w:cs="Arial"/>
                                <w:bCs/>
                                <w:color w:val="000000" w:themeColor="text1"/>
                                <w:kern w:val="24"/>
                                <w:sz w:val="22"/>
                                <w:szCs w:val="22"/>
                              </w:rPr>
                              <w:t>5</w:t>
                            </w:r>
                            <w:r w:rsidR="004C0788" w:rsidRPr="004C0788">
                              <w:rPr>
                                <w:rFonts w:asciiTheme="minorHAnsi" w:hAnsiTheme="minorHAnsi" w:cs="Arial"/>
                                <w:b/>
                                <w:bCs/>
                                <w:color w:val="000000" w:themeColor="text1"/>
                                <w:kern w:val="24"/>
                                <w:sz w:val="22"/>
                                <w:szCs w:val="22"/>
                              </w:rPr>
                              <w:t xml:space="preserve"> Aula:</w:t>
                            </w:r>
                            <w:r>
                              <w:rPr>
                                <w:rFonts w:asciiTheme="minorHAnsi" w:hAnsiTheme="minorHAnsi" w:cs="Arial"/>
                                <w:b/>
                                <w:bCs/>
                                <w:color w:val="000000" w:themeColor="text1"/>
                                <w:kern w:val="24"/>
                                <w:sz w:val="22"/>
                                <w:szCs w:val="22"/>
                              </w:rPr>
                              <w:t xml:space="preserve"> </w:t>
                            </w:r>
                            <w:r w:rsidRPr="00424753">
                              <w:rPr>
                                <w:rFonts w:asciiTheme="minorHAnsi" w:hAnsiTheme="minorHAnsi" w:cs="Arial"/>
                                <w:bCs/>
                                <w:color w:val="000000" w:themeColor="text1"/>
                                <w:kern w:val="24"/>
                                <w:sz w:val="22"/>
                                <w:szCs w:val="22"/>
                              </w:rPr>
                              <w:t>304</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w:t>
                            </w:r>
                            <w:r w:rsidR="00424753">
                              <w:rPr>
                                <w:rFonts w:asciiTheme="minorHAnsi" w:hAnsiTheme="minorHAnsi" w:cs="Arial"/>
                                <w:b/>
                                <w:bCs/>
                                <w:color w:val="000000" w:themeColor="text1"/>
                                <w:kern w:val="24"/>
                                <w:sz w:val="22"/>
                                <w:szCs w:val="22"/>
                              </w:rPr>
                              <w:t>: NA</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424753">
                        <w:rPr>
                          <w:rFonts w:asciiTheme="minorHAnsi" w:hAnsiTheme="minorHAnsi" w:cs="Arial"/>
                          <w:color w:val="000000" w:themeColor="text1"/>
                          <w:spacing w:val="-2"/>
                          <w:kern w:val="24"/>
                          <w:sz w:val="22"/>
                          <w:szCs w:val="22"/>
                        </w:rPr>
                        <w:t xml:space="preserve">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424753">
                        <w:rPr>
                          <w:rFonts w:asciiTheme="minorHAnsi" w:hAnsiTheme="minorHAnsi" w:cs="Arial"/>
                          <w:color w:val="000000" w:themeColor="text1"/>
                          <w:spacing w:val="-2"/>
                          <w:kern w:val="24"/>
                          <w:sz w:val="22"/>
                          <w:szCs w:val="22"/>
                        </w:rPr>
                        <w:t>Ecuaciones diferenciales I</w:t>
                      </w:r>
                      <w:r w:rsidRPr="004C0788">
                        <w:rPr>
                          <w:rFonts w:asciiTheme="minorHAnsi" w:hAnsiTheme="minorHAnsi" w:cs="Arial"/>
                          <w:color w:val="000000" w:themeColor="text1"/>
                          <w:kern w:val="24"/>
                          <w:sz w:val="22"/>
                          <w:szCs w:val="22"/>
                        </w:rPr>
                        <w:t xml:space="preserve"> </w:t>
                      </w:r>
                    </w:p>
                    <w:p w:rsidR="000F2590"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F2590" w:rsidRPr="000F2590">
                        <w:rPr>
                          <w:rFonts w:asciiTheme="minorHAnsi" w:hAnsiTheme="minorHAnsi" w:cs="Arial"/>
                          <w:bCs/>
                          <w:color w:val="000000" w:themeColor="text1"/>
                          <w:spacing w:val="2"/>
                          <w:kern w:val="24"/>
                          <w:sz w:val="22"/>
                          <w:szCs w:val="22"/>
                        </w:rPr>
                        <w:t>Básico-específico profesional</w:t>
                      </w:r>
                    </w:p>
                    <w:p w:rsidR="004C0788" w:rsidRPr="004C0788" w:rsidRDefault="00424753"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 xml:space="preserve">Bloque: </w:t>
                      </w:r>
                      <w:r w:rsidRPr="00424753">
                        <w:rPr>
                          <w:rFonts w:asciiTheme="minorHAnsi" w:hAnsiTheme="minorHAnsi" w:cs="Arial"/>
                          <w:bCs/>
                          <w:color w:val="000000" w:themeColor="text1"/>
                          <w:kern w:val="24"/>
                          <w:sz w:val="22"/>
                          <w:szCs w:val="22"/>
                        </w:rPr>
                        <w:t>5</w:t>
                      </w:r>
                      <w:r w:rsidR="004C0788" w:rsidRPr="004C0788">
                        <w:rPr>
                          <w:rFonts w:asciiTheme="minorHAnsi" w:hAnsiTheme="minorHAnsi" w:cs="Arial"/>
                          <w:b/>
                          <w:bCs/>
                          <w:color w:val="000000" w:themeColor="text1"/>
                          <w:kern w:val="24"/>
                          <w:sz w:val="22"/>
                          <w:szCs w:val="22"/>
                        </w:rPr>
                        <w:t xml:space="preserve"> Aula:</w:t>
                      </w:r>
                      <w:r>
                        <w:rPr>
                          <w:rFonts w:asciiTheme="minorHAnsi" w:hAnsiTheme="minorHAnsi" w:cs="Arial"/>
                          <w:b/>
                          <w:bCs/>
                          <w:color w:val="000000" w:themeColor="text1"/>
                          <w:kern w:val="24"/>
                          <w:sz w:val="22"/>
                          <w:szCs w:val="22"/>
                        </w:rPr>
                        <w:t xml:space="preserve"> </w:t>
                      </w:r>
                      <w:r w:rsidRPr="00424753">
                        <w:rPr>
                          <w:rFonts w:asciiTheme="minorHAnsi" w:hAnsiTheme="minorHAnsi" w:cs="Arial"/>
                          <w:bCs/>
                          <w:color w:val="000000" w:themeColor="text1"/>
                          <w:kern w:val="24"/>
                          <w:sz w:val="22"/>
                          <w:szCs w:val="22"/>
                        </w:rPr>
                        <w:t>304</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w:t>
                      </w:r>
                      <w:r w:rsidR="00424753">
                        <w:rPr>
                          <w:rFonts w:asciiTheme="minorHAnsi" w:hAnsiTheme="minorHAnsi" w:cs="Arial"/>
                          <w:b/>
                          <w:bCs/>
                          <w:color w:val="000000" w:themeColor="text1"/>
                          <w:kern w:val="24"/>
                          <w:sz w:val="22"/>
                          <w:szCs w:val="22"/>
                        </w:rPr>
                        <w:t>: NA</w:t>
                      </w:r>
                    </w:p>
                  </w:txbxContent>
                </v:textbox>
              </v:shape>
            </w:pict>
          </mc:Fallback>
        </mc:AlternateContent>
      </w:r>
    </w:p>
    <w:p w:rsidR="004C0788" w:rsidRPr="0086685A" w:rsidRDefault="004C0788" w:rsidP="004C0788">
      <w:pPr>
        <w:spacing w:after="0"/>
        <w:jc w:val="center"/>
        <w:rPr>
          <w:sz w:val="24"/>
          <w:szCs w:val="24"/>
        </w:rPr>
      </w:pPr>
    </w:p>
    <w:p w:rsidR="004C0788" w:rsidRPr="0086685A" w:rsidRDefault="004C0788" w:rsidP="004C0788">
      <w:pPr>
        <w:spacing w:after="0"/>
        <w:jc w:val="center"/>
        <w:rPr>
          <w:sz w:val="24"/>
          <w:szCs w:val="24"/>
        </w:rPr>
      </w:pPr>
    </w:p>
    <w:p w:rsidR="004C0788" w:rsidRPr="0086685A" w:rsidRDefault="004C0788" w:rsidP="004C0788">
      <w:pPr>
        <w:spacing w:after="0"/>
        <w:jc w:val="center"/>
        <w:rPr>
          <w:sz w:val="24"/>
          <w:szCs w:val="24"/>
        </w:rPr>
      </w:pPr>
    </w:p>
    <w:p w:rsidR="004C0788" w:rsidRPr="0086685A" w:rsidRDefault="004C0788" w:rsidP="004C0788">
      <w:pPr>
        <w:spacing w:after="0"/>
        <w:jc w:val="center"/>
        <w:rPr>
          <w:sz w:val="24"/>
          <w:szCs w:val="24"/>
        </w:rPr>
      </w:pPr>
    </w:p>
    <w:p w:rsidR="004C0788" w:rsidRPr="0086685A" w:rsidRDefault="004C0788" w:rsidP="004C0788">
      <w:pPr>
        <w:spacing w:after="0"/>
        <w:jc w:val="center"/>
        <w:rPr>
          <w:sz w:val="24"/>
          <w:szCs w:val="24"/>
        </w:rPr>
      </w:pPr>
    </w:p>
    <w:p w:rsidR="004C0788" w:rsidRPr="0086685A" w:rsidRDefault="004C0788" w:rsidP="000F2590">
      <w:pPr>
        <w:spacing w:after="0"/>
        <w:jc w:val="center"/>
        <w:rPr>
          <w:b/>
          <w:bCs/>
          <w:sz w:val="24"/>
          <w:szCs w:val="24"/>
        </w:rPr>
      </w:pPr>
      <w:r w:rsidRPr="0086685A">
        <w:rPr>
          <w:b/>
          <w:bCs/>
          <w:sz w:val="24"/>
          <w:szCs w:val="24"/>
        </w:rPr>
        <w:t>GUÍA PROGRÁMATICA</w:t>
      </w:r>
    </w:p>
    <w:p w:rsidR="004C0788" w:rsidRPr="0086685A" w:rsidRDefault="004C0788" w:rsidP="004C0788">
      <w:pPr>
        <w:spacing w:after="0"/>
        <w:jc w:val="center"/>
        <w:rPr>
          <w:sz w:val="24"/>
          <w:szCs w:val="24"/>
        </w:rPr>
      </w:pPr>
    </w:p>
    <w:p w:rsidR="004C0788" w:rsidRPr="0086685A" w:rsidRDefault="00424753" w:rsidP="004C0788">
      <w:pPr>
        <w:spacing w:after="0"/>
        <w:jc w:val="center"/>
        <w:rPr>
          <w:b/>
          <w:bCs/>
          <w:sz w:val="24"/>
          <w:szCs w:val="24"/>
        </w:rPr>
      </w:pPr>
      <w:r w:rsidRPr="0086685A">
        <w:rPr>
          <w:b/>
          <w:bCs/>
          <w:sz w:val="24"/>
          <w:szCs w:val="24"/>
        </w:rPr>
        <w:t>ECUACIONES DIFERENCIALES I</w:t>
      </w:r>
    </w:p>
    <w:p w:rsidR="004C0788" w:rsidRPr="0086685A" w:rsidRDefault="004C0788" w:rsidP="004C0788">
      <w:pPr>
        <w:spacing w:after="0"/>
        <w:jc w:val="center"/>
        <w:rPr>
          <w:sz w:val="24"/>
          <w:szCs w:val="24"/>
        </w:rPr>
      </w:pPr>
    </w:p>
    <w:p w:rsidR="00424753" w:rsidRPr="0086685A" w:rsidRDefault="004C0788" w:rsidP="00424753">
      <w:pPr>
        <w:tabs>
          <w:tab w:val="left" w:pos="3198"/>
        </w:tabs>
        <w:jc w:val="both"/>
        <w:rPr>
          <w:b/>
          <w:bCs/>
          <w:sz w:val="24"/>
          <w:szCs w:val="24"/>
        </w:rPr>
      </w:pPr>
      <w:r w:rsidRPr="0086685A">
        <w:rPr>
          <w:b/>
          <w:bCs/>
          <w:sz w:val="24"/>
          <w:szCs w:val="24"/>
        </w:rPr>
        <w:t xml:space="preserve">DESCRIPCIÓN DEL CURSO: </w:t>
      </w:r>
    </w:p>
    <w:p w:rsidR="00424753" w:rsidRPr="0086685A" w:rsidRDefault="00424753" w:rsidP="00424753">
      <w:pPr>
        <w:tabs>
          <w:tab w:val="left" w:pos="3198"/>
        </w:tabs>
        <w:jc w:val="both"/>
        <w:rPr>
          <w:bCs/>
          <w:sz w:val="24"/>
          <w:szCs w:val="24"/>
        </w:rPr>
      </w:pPr>
      <w:r w:rsidRPr="0086685A">
        <w:rPr>
          <w:bCs/>
          <w:sz w:val="24"/>
          <w:szCs w:val="24"/>
        </w:rPr>
        <w:t xml:space="preserve">El curso de Ecuaciones Diferenciales Ordinarias da una formación sobre los modelos matemáticos solubles por medio de ecuaciones cuya solución es exacta y cuyos procesos de solución son analíticos y siguen ciertos parámetros acordes al tipo de ecuación; brinda al estudiante una visión amplia del vasto campo de aplicaciones que tienen las ecuaciones diferenciales, en diferentes ramas de las ciencias y la </w:t>
      </w:r>
      <w:r w:rsidR="00110515">
        <w:rPr>
          <w:bCs/>
          <w:sz w:val="24"/>
          <w:szCs w:val="24"/>
        </w:rPr>
        <w:t>ingeniería</w:t>
      </w:r>
      <w:r w:rsidRPr="0086685A">
        <w:rPr>
          <w:bCs/>
          <w:sz w:val="24"/>
          <w:szCs w:val="24"/>
        </w:rPr>
        <w:t>.</w:t>
      </w:r>
    </w:p>
    <w:p w:rsidR="004C0788" w:rsidRPr="0086685A" w:rsidRDefault="004C0788" w:rsidP="004C0788">
      <w:pPr>
        <w:pStyle w:val="Prrafodelista"/>
        <w:numPr>
          <w:ilvl w:val="0"/>
          <w:numId w:val="2"/>
        </w:numPr>
        <w:rPr>
          <w:b/>
          <w:sz w:val="24"/>
          <w:szCs w:val="24"/>
        </w:rPr>
      </w:pPr>
      <w:r w:rsidRPr="0086685A">
        <w:rPr>
          <w:b/>
          <w:sz w:val="24"/>
          <w:szCs w:val="24"/>
        </w:rPr>
        <w:t>DESTINATARIOS</w:t>
      </w:r>
    </w:p>
    <w:p w:rsidR="00424753" w:rsidRPr="0086685A" w:rsidRDefault="00424753" w:rsidP="0086685A">
      <w:pPr>
        <w:pStyle w:val="Prrafodelista"/>
        <w:ind w:left="1080"/>
        <w:rPr>
          <w:sz w:val="24"/>
          <w:szCs w:val="24"/>
        </w:rPr>
      </w:pPr>
      <w:r w:rsidRPr="0086685A">
        <w:rPr>
          <w:sz w:val="24"/>
          <w:szCs w:val="24"/>
        </w:rPr>
        <w:t xml:space="preserve">Estudiantes del octavo semestre del programa de Licenciatura en Matemáticas </w:t>
      </w:r>
    </w:p>
    <w:p w:rsidR="0086685A" w:rsidRPr="0086685A" w:rsidRDefault="0086685A" w:rsidP="0086685A">
      <w:pPr>
        <w:pStyle w:val="Prrafodelista"/>
        <w:ind w:left="1080"/>
        <w:rPr>
          <w:sz w:val="24"/>
          <w:szCs w:val="24"/>
        </w:rPr>
      </w:pPr>
    </w:p>
    <w:p w:rsidR="004C0788" w:rsidRPr="0086685A" w:rsidRDefault="000F2590" w:rsidP="002A5E99">
      <w:pPr>
        <w:pStyle w:val="Prrafodelista"/>
        <w:numPr>
          <w:ilvl w:val="0"/>
          <w:numId w:val="2"/>
        </w:numPr>
        <w:shd w:val="clear" w:color="auto" w:fill="FFFFFF"/>
        <w:spacing w:before="100" w:beforeAutospacing="1" w:after="100" w:afterAutospacing="1" w:line="300" w:lineRule="atLeast"/>
        <w:jc w:val="both"/>
        <w:rPr>
          <w:sz w:val="24"/>
          <w:szCs w:val="24"/>
        </w:rPr>
      </w:pPr>
      <w:r w:rsidRPr="0086685A">
        <w:rPr>
          <w:b/>
          <w:sz w:val="24"/>
          <w:szCs w:val="24"/>
        </w:rPr>
        <w:t>OBJETIVO</w:t>
      </w:r>
    </w:p>
    <w:p w:rsidR="000F2590" w:rsidRPr="0086685A" w:rsidRDefault="000F2590" w:rsidP="000F2590">
      <w:pPr>
        <w:pStyle w:val="Prrafodelista"/>
        <w:ind w:left="1080"/>
        <w:jc w:val="both"/>
        <w:rPr>
          <w:sz w:val="24"/>
          <w:szCs w:val="24"/>
        </w:rPr>
      </w:pPr>
      <w:r w:rsidRPr="0086685A">
        <w:rPr>
          <w:sz w:val="24"/>
          <w:szCs w:val="24"/>
        </w:rPr>
        <w:t xml:space="preserve">Capacitar a los estudiantes en identificar, solucionar y utilizar las ecuaciones diferenciales como una herramienta que posibilite la modelación de problemas matemáticos, físicos, biológicos, económicos, sociales, ecológicos entre otros. </w:t>
      </w:r>
    </w:p>
    <w:p w:rsidR="004C0788" w:rsidRPr="0086685A" w:rsidRDefault="004C0788" w:rsidP="004C0788">
      <w:pPr>
        <w:pStyle w:val="Prrafodelista"/>
        <w:numPr>
          <w:ilvl w:val="0"/>
          <w:numId w:val="2"/>
        </w:numPr>
        <w:rPr>
          <w:sz w:val="24"/>
          <w:szCs w:val="24"/>
        </w:rPr>
      </w:pPr>
      <w:r w:rsidRPr="0086685A">
        <w:rPr>
          <w:sz w:val="24"/>
          <w:szCs w:val="24"/>
        </w:rPr>
        <w:lastRenderedPageBreak/>
        <w:t xml:space="preserve"> </w:t>
      </w:r>
      <w:r w:rsidRPr="0086685A">
        <w:rPr>
          <w:b/>
          <w:sz w:val="24"/>
          <w:szCs w:val="24"/>
        </w:rPr>
        <w:t xml:space="preserve">COMPETENCIAS DEL </w:t>
      </w:r>
      <w:r w:rsidR="00734969" w:rsidRPr="0086685A">
        <w:rPr>
          <w:b/>
          <w:sz w:val="24"/>
          <w:szCs w:val="24"/>
        </w:rPr>
        <w:t>CURSO</w:t>
      </w:r>
      <w:r w:rsidR="00734969" w:rsidRPr="0086685A">
        <w:rPr>
          <w:sz w:val="24"/>
          <w:szCs w:val="24"/>
        </w:rPr>
        <w:t xml:space="preserve"> El</w:t>
      </w:r>
      <w:r w:rsidRPr="0086685A">
        <w:rPr>
          <w:sz w:val="24"/>
          <w:szCs w:val="24"/>
        </w:rPr>
        <w:t xml:space="preserve"> (la) estudiante </w:t>
      </w:r>
    </w:p>
    <w:p w:rsidR="00734969" w:rsidRPr="0086685A" w:rsidRDefault="00734969" w:rsidP="00734969">
      <w:pPr>
        <w:pStyle w:val="Prrafodelista"/>
        <w:numPr>
          <w:ilvl w:val="2"/>
          <w:numId w:val="8"/>
        </w:numPr>
        <w:rPr>
          <w:sz w:val="24"/>
          <w:szCs w:val="24"/>
        </w:rPr>
      </w:pPr>
      <w:r w:rsidRPr="0086685A">
        <w:rPr>
          <w:sz w:val="24"/>
          <w:szCs w:val="24"/>
        </w:rPr>
        <w:t>Interpretar el concepto de ecuación diferencial.</w:t>
      </w:r>
    </w:p>
    <w:p w:rsidR="00734969" w:rsidRPr="0086685A" w:rsidRDefault="00734969" w:rsidP="00734969">
      <w:pPr>
        <w:pStyle w:val="Prrafodelista"/>
        <w:numPr>
          <w:ilvl w:val="2"/>
          <w:numId w:val="8"/>
        </w:numPr>
        <w:rPr>
          <w:sz w:val="24"/>
          <w:szCs w:val="24"/>
        </w:rPr>
      </w:pPr>
      <w:r w:rsidRPr="0086685A">
        <w:rPr>
          <w:sz w:val="24"/>
          <w:szCs w:val="24"/>
        </w:rPr>
        <w:t>Resolver ecuaciones diferenciales ordinarias de primer orden empleando diferentes métodos.</w:t>
      </w:r>
    </w:p>
    <w:p w:rsidR="00734969" w:rsidRPr="0086685A" w:rsidRDefault="00734969" w:rsidP="00734969">
      <w:pPr>
        <w:pStyle w:val="Prrafodelista"/>
        <w:numPr>
          <w:ilvl w:val="2"/>
          <w:numId w:val="8"/>
        </w:numPr>
        <w:rPr>
          <w:sz w:val="24"/>
          <w:szCs w:val="24"/>
        </w:rPr>
      </w:pPr>
      <w:r w:rsidRPr="0086685A">
        <w:rPr>
          <w:sz w:val="24"/>
          <w:szCs w:val="24"/>
        </w:rPr>
        <w:t>Resolver sistemas de ecuaciones diferenciales.</w:t>
      </w:r>
    </w:p>
    <w:p w:rsidR="00734969" w:rsidRPr="0086685A" w:rsidRDefault="00734969" w:rsidP="00734969">
      <w:pPr>
        <w:pStyle w:val="Prrafodelista"/>
        <w:numPr>
          <w:ilvl w:val="2"/>
          <w:numId w:val="8"/>
        </w:numPr>
        <w:rPr>
          <w:sz w:val="24"/>
          <w:szCs w:val="24"/>
        </w:rPr>
      </w:pPr>
      <w:r w:rsidRPr="0086685A">
        <w:rPr>
          <w:sz w:val="24"/>
          <w:szCs w:val="24"/>
        </w:rPr>
        <w:t>Aplicar las ecuaciones diferenciales a la solución de problemas relacionados con la Ingeniería, la física y manejo de un programa de cálculo simbólico (</w:t>
      </w:r>
      <w:r w:rsidRPr="0086685A">
        <w:rPr>
          <w:i/>
          <w:sz w:val="24"/>
          <w:szCs w:val="24"/>
        </w:rPr>
        <w:t>free version  Wolfram Alpha</w:t>
      </w:r>
      <w:r w:rsidRPr="0086685A">
        <w:rPr>
          <w:sz w:val="24"/>
          <w:szCs w:val="24"/>
        </w:rPr>
        <w:t xml:space="preserve">) </w:t>
      </w:r>
    </w:p>
    <w:p w:rsidR="00734969" w:rsidRPr="0086685A" w:rsidRDefault="00734969" w:rsidP="0037674A">
      <w:pPr>
        <w:pStyle w:val="Prrafodelista"/>
        <w:numPr>
          <w:ilvl w:val="2"/>
          <w:numId w:val="8"/>
        </w:numPr>
        <w:rPr>
          <w:sz w:val="24"/>
          <w:szCs w:val="24"/>
        </w:rPr>
      </w:pPr>
      <w:r w:rsidRPr="0086685A">
        <w:rPr>
          <w:sz w:val="24"/>
          <w:szCs w:val="24"/>
        </w:rPr>
        <w:t>Capacidad para extraer las ideas matemáticas fundamentales de un fenómeno de la vida real: pasos lógicos y capacidad para identificar los errores en los procedimientos lógicos de un desarrollo.</w:t>
      </w:r>
      <w:r w:rsidRPr="0086685A">
        <w:rPr>
          <w:sz w:val="24"/>
          <w:szCs w:val="24"/>
        </w:rPr>
        <w:cr/>
      </w:r>
    </w:p>
    <w:p w:rsidR="004C0788" w:rsidRPr="0086685A" w:rsidRDefault="00A835FB" w:rsidP="004C0788">
      <w:pPr>
        <w:pStyle w:val="Prrafodelista"/>
        <w:numPr>
          <w:ilvl w:val="0"/>
          <w:numId w:val="2"/>
        </w:numPr>
        <w:rPr>
          <w:rFonts w:asciiTheme="majorHAnsi" w:hAnsiTheme="majorHAnsi" w:cstheme="majorHAnsi"/>
          <w:sz w:val="24"/>
          <w:szCs w:val="24"/>
        </w:rPr>
      </w:pPr>
      <w:r w:rsidRPr="0086685A">
        <w:rPr>
          <w:rFonts w:asciiTheme="majorHAnsi" w:eastAsiaTheme="minorEastAsia" w:hAnsiTheme="majorHAnsi" w:cstheme="majorHAnsi"/>
          <w:b/>
          <w:bCs/>
          <w:color w:val="000000" w:themeColor="text1"/>
          <w:spacing w:val="2"/>
          <w:kern w:val="24"/>
          <w:sz w:val="24"/>
          <w:szCs w:val="24"/>
          <w:lang w:eastAsia="es-CO"/>
        </w:rPr>
        <w:t>CONTENIDOS PROGRAMÁ</w:t>
      </w:r>
      <w:r w:rsidR="004C0788" w:rsidRPr="0086685A">
        <w:rPr>
          <w:rFonts w:asciiTheme="majorHAnsi" w:eastAsiaTheme="minorEastAsia" w:hAnsiTheme="majorHAnsi" w:cstheme="majorHAnsi"/>
          <w:b/>
          <w:bCs/>
          <w:color w:val="000000" w:themeColor="text1"/>
          <w:spacing w:val="2"/>
          <w:kern w:val="24"/>
          <w:sz w:val="24"/>
          <w:szCs w:val="24"/>
          <w:lang w:eastAsia="es-CO"/>
        </w:rPr>
        <w:t>TICOS</w:t>
      </w:r>
    </w:p>
    <w:p w:rsidR="00A231DE" w:rsidRPr="0086685A" w:rsidRDefault="00B53E6D" w:rsidP="00A231DE">
      <w:pPr>
        <w:rPr>
          <w:b/>
          <w:sz w:val="24"/>
          <w:szCs w:val="24"/>
        </w:rPr>
      </w:pPr>
      <w:r w:rsidRPr="0086685A">
        <w:rPr>
          <w:b/>
          <w:sz w:val="24"/>
          <w:szCs w:val="24"/>
        </w:rPr>
        <w:t>Unidad 1. Preliminares S</w:t>
      </w:r>
      <w:r w:rsidR="00A231DE" w:rsidRPr="0086685A">
        <w:rPr>
          <w:b/>
          <w:sz w:val="24"/>
          <w:szCs w:val="24"/>
        </w:rPr>
        <w:t xml:space="preserve">obre Ecuaciones </w:t>
      </w:r>
      <w:r w:rsidRPr="0086685A">
        <w:rPr>
          <w:b/>
          <w:sz w:val="24"/>
          <w:szCs w:val="24"/>
        </w:rPr>
        <w:t>D</w:t>
      </w:r>
      <w:r w:rsidR="00A231DE" w:rsidRPr="0086685A">
        <w:rPr>
          <w:b/>
          <w:sz w:val="24"/>
          <w:szCs w:val="24"/>
        </w:rPr>
        <w:t xml:space="preserve">iferenciales </w:t>
      </w:r>
    </w:p>
    <w:p w:rsidR="00A231DE" w:rsidRPr="0086685A" w:rsidRDefault="00A231DE" w:rsidP="00A231DE">
      <w:pPr>
        <w:rPr>
          <w:sz w:val="24"/>
          <w:szCs w:val="24"/>
        </w:rPr>
      </w:pPr>
      <w:r w:rsidRPr="0086685A">
        <w:rPr>
          <w:sz w:val="24"/>
          <w:szCs w:val="24"/>
        </w:rPr>
        <w:t xml:space="preserve">   1.1. Introducción </w:t>
      </w:r>
    </w:p>
    <w:p w:rsidR="00A231DE" w:rsidRPr="0086685A" w:rsidRDefault="00A231DE" w:rsidP="00A231DE">
      <w:pPr>
        <w:rPr>
          <w:sz w:val="24"/>
          <w:szCs w:val="24"/>
        </w:rPr>
      </w:pPr>
      <w:r w:rsidRPr="0086685A">
        <w:rPr>
          <w:sz w:val="24"/>
          <w:szCs w:val="24"/>
        </w:rPr>
        <w:t xml:space="preserve">   1.2. Concepto, origen y clasificación de las Ecuaciones Diferenciales </w:t>
      </w:r>
    </w:p>
    <w:p w:rsidR="00A231DE" w:rsidRPr="0086685A" w:rsidRDefault="00A231DE" w:rsidP="00A231DE">
      <w:pPr>
        <w:rPr>
          <w:sz w:val="24"/>
          <w:szCs w:val="24"/>
        </w:rPr>
      </w:pPr>
      <w:r w:rsidRPr="0086685A">
        <w:rPr>
          <w:sz w:val="24"/>
          <w:szCs w:val="24"/>
        </w:rPr>
        <w:t xml:space="preserve">   1.3. Solución de una Ecuación Diferencial </w:t>
      </w:r>
    </w:p>
    <w:p w:rsidR="00A231DE" w:rsidRPr="0086685A" w:rsidRDefault="00A231DE" w:rsidP="00A231DE">
      <w:pPr>
        <w:rPr>
          <w:sz w:val="24"/>
          <w:szCs w:val="24"/>
        </w:rPr>
      </w:pPr>
      <w:r w:rsidRPr="0086685A">
        <w:rPr>
          <w:sz w:val="24"/>
          <w:szCs w:val="24"/>
        </w:rPr>
        <w:t xml:space="preserve">    1.4. Problemas de valor Inicial </w:t>
      </w:r>
    </w:p>
    <w:p w:rsidR="00A231DE" w:rsidRPr="0086685A" w:rsidRDefault="00A231DE" w:rsidP="00A231DE">
      <w:pPr>
        <w:rPr>
          <w:sz w:val="24"/>
          <w:szCs w:val="24"/>
        </w:rPr>
      </w:pPr>
      <w:r w:rsidRPr="0086685A">
        <w:rPr>
          <w:sz w:val="24"/>
          <w:szCs w:val="24"/>
        </w:rPr>
        <w:t xml:space="preserve">    1.5. Problemas </w:t>
      </w:r>
      <w:r w:rsidR="000F2590" w:rsidRPr="0086685A">
        <w:rPr>
          <w:sz w:val="24"/>
          <w:szCs w:val="24"/>
        </w:rPr>
        <w:t>de valor en la Frontera</w:t>
      </w:r>
    </w:p>
    <w:p w:rsidR="00A231DE" w:rsidRPr="0086685A" w:rsidRDefault="00A231DE" w:rsidP="00A231DE">
      <w:pPr>
        <w:rPr>
          <w:b/>
          <w:sz w:val="24"/>
          <w:szCs w:val="24"/>
        </w:rPr>
      </w:pPr>
      <w:r w:rsidRPr="0086685A">
        <w:rPr>
          <w:b/>
          <w:sz w:val="24"/>
          <w:szCs w:val="24"/>
        </w:rPr>
        <w:t xml:space="preserve">Unidad 2. Ecuaciones Diferenciales Ordinarias De Primer Orden </w:t>
      </w:r>
    </w:p>
    <w:p w:rsidR="00A231DE" w:rsidRPr="0086685A" w:rsidRDefault="00A231DE" w:rsidP="00A231DE">
      <w:pPr>
        <w:rPr>
          <w:sz w:val="24"/>
          <w:szCs w:val="24"/>
        </w:rPr>
      </w:pPr>
      <w:r w:rsidRPr="0086685A">
        <w:rPr>
          <w:sz w:val="24"/>
          <w:szCs w:val="24"/>
        </w:rPr>
        <w:t xml:space="preserve">    2.1 Clasificación de las Ecuaciones Diferenciales de primer orden </w:t>
      </w:r>
    </w:p>
    <w:p w:rsidR="00A231DE" w:rsidRPr="0086685A" w:rsidRDefault="00A231DE" w:rsidP="00A231DE">
      <w:pPr>
        <w:rPr>
          <w:sz w:val="24"/>
          <w:szCs w:val="24"/>
        </w:rPr>
      </w:pPr>
      <w:r w:rsidRPr="0086685A">
        <w:rPr>
          <w:sz w:val="24"/>
          <w:szCs w:val="24"/>
        </w:rPr>
        <w:lastRenderedPageBreak/>
        <w:t xml:space="preserve">    2.2 Ecuaciones diferenciales separables: Método de solución, ejercicios y problemas de aplicación </w:t>
      </w:r>
    </w:p>
    <w:p w:rsidR="00A231DE" w:rsidRPr="0086685A" w:rsidRDefault="00A231DE" w:rsidP="00A231DE">
      <w:pPr>
        <w:rPr>
          <w:sz w:val="24"/>
          <w:szCs w:val="24"/>
        </w:rPr>
      </w:pPr>
      <w:r w:rsidRPr="0086685A">
        <w:rPr>
          <w:sz w:val="24"/>
          <w:szCs w:val="24"/>
        </w:rPr>
        <w:t xml:space="preserve">    2.3 Ecuaciones diferenciales homogéneas y no homogéneas: Métodos de solución y ejercicios </w:t>
      </w:r>
    </w:p>
    <w:p w:rsidR="00A231DE" w:rsidRPr="0086685A" w:rsidRDefault="00A231DE" w:rsidP="00A231DE">
      <w:pPr>
        <w:rPr>
          <w:sz w:val="24"/>
          <w:szCs w:val="24"/>
        </w:rPr>
      </w:pPr>
      <w:r w:rsidRPr="0086685A">
        <w:rPr>
          <w:sz w:val="24"/>
          <w:szCs w:val="24"/>
        </w:rPr>
        <w:t xml:space="preserve">    2.4 Ecuaciones diferenciales exactas y no exactas; Métodos de solución,</w:t>
      </w:r>
      <w:r w:rsidR="00B53E6D" w:rsidRPr="0086685A">
        <w:rPr>
          <w:sz w:val="24"/>
          <w:szCs w:val="24"/>
        </w:rPr>
        <w:t xml:space="preserve"> factor integrante y ejercicios</w:t>
      </w:r>
      <w:r w:rsidRPr="0086685A">
        <w:rPr>
          <w:sz w:val="24"/>
          <w:szCs w:val="24"/>
        </w:rPr>
        <w:t xml:space="preserve"> </w:t>
      </w:r>
    </w:p>
    <w:p w:rsidR="00A231DE" w:rsidRPr="0086685A" w:rsidRDefault="00A231DE" w:rsidP="00A231DE">
      <w:pPr>
        <w:rPr>
          <w:sz w:val="24"/>
          <w:szCs w:val="24"/>
        </w:rPr>
      </w:pPr>
      <w:r w:rsidRPr="0086685A">
        <w:rPr>
          <w:sz w:val="24"/>
          <w:szCs w:val="24"/>
        </w:rPr>
        <w:t xml:space="preserve">    2.5 Ecuaciones diferenciales lineales </w:t>
      </w:r>
    </w:p>
    <w:p w:rsidR="00A231DE" w:rsidRPr="0086685A" w:rsidRDefault="00A231DE" w:rsidP="00A231DE">
      <w:pPr>
        <w:rPr>
          <w:sz w:val="24"/>
          <w:szCs w:val="24"/>
        </w:rPr>
      </w:pPr>
      <w:r w:rsidRPr="0086685A">
        <w:rPr>
          <w:sz w:val="24"/>
          <w:szCs w:val="24"/>
        </w:rPr>
        <w:t xml:space="preserve">    2.6 Algunas Ecuacio</w:t>
      </w:r>
      <w:r w:rsidR="00B53E6D" w:rsidRPr="0086685A">
        <w:rPr>
          <w:sz w:val="24"/>
          <w:szCs w:val="24"/>
        </w:rPr>
        <w:t>nes no lineales</w:t>
      </w:r>
      <w:r w:rsidRPr="0086685A">
        <w:rPr>
          <w:sz w:val="24"/>
          <w:szCs w:val="24"/>
        </w:rPr>
        <w:t xml:space="preserve"> </w:t>
      </w:r>
    </w:p>
    <w:p w:rsidR="00A231DE" w:rsidRPr="0086685A" w:rsidRDefault="00A231DE" w:rsidP="00A231DE">
      <w:pPr>
        <w:rPr>
          <w:sz w:val="24"/>
          <w:szCs w:val="24"/>
        </w:rPr>
      </w:pPr>
      <w:r w:rsidRPr="0086685A">
        <w:rPr>
          <w:sz w:val="24"/>
          <w:szCs w:val="24"/>
        </w:rPr>
        <w:t xml:space="preserve">           2.6.1 Ecuación de Bernoulli </w:t>
      </w:r>
    </w:p>
    <w:p w:rsidR="00A231DE" w:rsidRPr="0086685A" w:rsidRDefault="00A231DE" w:rsidP="00A231DE">
      <w:pPr>
        <w:rPr>
          <w:sz w:val="24"/>
          <w:szCs w:val="24"/>
        </w:rPr>
      </w:pPr>
      <w:r w:rsidRPr="0086685A">
        <w:rPr>
          <w:sz w:val="24"/>
          <w:szCs w:val="24"/>
        </w:rPr>
        <w:t xml:space="preserve">           2.6.2 Ecuación de Ricatti</w:t>
      </w:r>
    </w:p>
    <w:p w:rsidR="00B53E6D" w:rsidRPr="0086685A" w:rsidRDefault="00A231DE" w:rsidP="00B53E6D">
      <w:pPr>
        <w:rPr>
          <w:sz w:val="24"/>
          <w:szCs w:val="24"/>
        </w:rPr>
      </w:pPr>
      <w:r w:rsidRPr="0086685A">
        <w:rPr>
          <w:sz w:val="24"/>
          <w:szCs w:val="24"/>
        </w:rPr>
        <w:t xml:space="preserve">           2.6.3 Ecuación de Clairaut</w:t>
      </w:r>
    </w:p>
    <w:p w:rsidR="00B53E6D" w:rsidRPr="0086685A" w:rsidRDefault="00B53E6D" w:rsidP="00B53E6D">
      <w:pPr>
        <w:rPr>
          <w:b/>
          <w:sz w:val="24"/>
          <w:szCs w:val="24"/>
        </w:rPr>
      </w:pPr>
      <w:r w:rsidRPr="0086685A">
        <w:rPr>
          <w:b/>
          <w:sz w:val="24"/>
          <w:szCs w:val="24"/>
        </w:rPr>
        <w:t>Unidad 3: Ecuaciones Diferenciales Lineales de Orden Superior</w:t>
      </w:r>
    </w:p>
    <w:p w:rsidR="00B53E6D" w:rsidRPr="0086685A" w:rsidRDefault="00B53E6D" w:rsidP="00B53E6D">
      <w:pPr>
        <w:rPr>
          <w:sz w:val="24"/>
          <w:szCs w:val="24"/>
        </w:rPr>
      </w:pPr>
      <w:r w:rsidRPr="0086685A">
        <w:rPr>
          <w:sz w:val="24"/>
          <w:szCs w:val="24"/>
        </w:rPr>
        <w:t xml:space="preserve">    3.1 Método de Reducción de Orden</w:t>
      </w:r>
    </w:p>
    <w:p w:rsidR="00B53E6D" w:rsidRPr="0086685A" w:rsidRDefault="00B53E6D" w:rsidP="00B53E6D">
      <w:pPr>
        <w:rPr>
          <w:sz w:val="24"/>
          <w:szCs w:val="24"/>
        </w:rPr>
      </w:pPr>
      <w:r w:rsidRPr="0086685A">
        <w:rPr>
          <w:sz w:val="24"/>
          <w:szCs w:val="24"/>
        </w:rPr>
        <w:t xml:space="preserve">    3.2 Ecua. Homogéneas de Coef. Constantes, métodos de solución y ejercicios</w:t>
      </w:r>
    </w:p>
    <w:p w:rsidR="00B53E6D" w:rsidRPr="0086685A" w:rsidRDefault="00B53E6D" w:rsidP="00B53E6D">
      <w:pPr>
        <w:rPr>
          <w:sz w:val="24"/>
          <w:szCs w:val="24"/>
        </w:rPr>
      </w:pPr>
      <w:r w:rsidRPr="0086685A">
        <w:rPr>
          <w:sz w:val="24"/>
          <w:szCs w:val="24"/>
        </w:rPr>
        <w:t xml:space="preserve">    3.3 Ecuaciones lineales de coeficientes constantes no homogéneas</w:t>
      </w:r>
    </w:p>
    <w:p w:rsidR="00B53E6D" w:rsidRPr="0086685A" w:rsidRDefault="00B53E6D" w:rsidP="00B53E6D">
      <w:pPr>
        <w:rPr>
          <w:sz w:val="24"/>
          <w:szCs w:val="24"/>
        </w:rPr>
      </w:pPr>
      <w:r w:rsidRPr="0086685A">
        <w:rPr>
          <w:sz w:val="24"/>
          <w:szCs w:val="24"/>
        </w:rPr>
        <w:t xml:space="preserve">    3.4 Método de Coeficientes Indeterminados</w:t>
      </w:r>
    </w:p>
    <w:p w:rsidR="00B53E6D" w:rsidRPr="0086685A" w:rsidRDefault="00B53E6D" w:rsidP="00B53E6D">
      <w:pPr>
        <w:rPr>
          <w:sz w:val="24"/>
          <w:szCs w:val="24"/>
        </w:rPr>
      </w:pPr>
      <w:r w:rsidRPr="0086685A">
        <w:rPr>
          <w:sz w:val="24"/>
          <w:szCs w:val="24"/>
        </w:rPr>
        <w:t xml:space="preserve">    3.5 Método de Variación de Parámetros</w:t>
      </w:r>
    </w:p>
    <w:p w:rsidR="00544C5B" w:rsidRPr="0086685A" w:rsidRDefault="00EA6272" w:rsidP="00544C5B">
      <w:pPr>
        <w:rPr>
          <w:sz w:val="24"/>
          <w:szCs w:val="24"/>
        </w:rPr>
      </w:pPr>
      <w:r w:rsidRPr="0086685A">
        <w:rPr>
          <w:sz w:val="24"/>
          <w:szCs w:val="24"/>
        </w:rPr>
        <w:t xml:space="preserve">  </w:t>
      </w:r>
      <w:r w:rsidR="00B53E6D" w:rsidRPr="0086685A">
        <w:rPr>
          <w:sz w:val="24"/>
          <w:szCs w:val="24"/>
        </w:rPr>
        <w:t xml:space="preserve">  </w:t>
      </w:r>
      <w:r w:rsidRPr="0086685A">
        <w:rPr>
          <w:sz w:val="24"/>
          <w:szCs w:val="24"/>
        </w:rPr>
        <w:t>3.6</w:t>
      </w:r>
      <w:r w:rsidR="00B53E6D" w:rsidRPr="0086685A">
        <w:rPr>
          <w:sz w:val="24"/>
          <w:szCs w:val="24"/>
        </w:rPr>
        <w:t xml:space="preserve"> Ecuaciones diferenc</w:t>
      </w:r>
      <w:r w:rsidR="00544C5B" w:rsidRPr="0086685A">
        <w:rPr>
          <w:sz w:val="24"/>
          <w:szCs w:val="24"/>
        </w:rPr>
        <w:t>iales de coeficientes variables</w:t>
      </w:r>
    </w:p>
    <w:p w:rsidR="00544C5B" w:rsidRPr="0086685A" w:rsidRDefault="00544C5B" w:rsidP="00544C5B">
      <w:pPr>
        <w:rPr>
          <w:b/>
          <w:sz w:val="24"/>
          <w:szCs w:val="24"/>
        </w:rPr>
      </w:pPr>
      <w:r w:rsidRPr="0086685A">
        <w:rPr>
          <w:b/>
          <w:sz w:val="24"/>
          <w:szCs w:val="24"/>
        </w:rPr>
        <w:lastRenderedPageBreak/>
        <w:t>Unidad 4: La transformada de Laplace</w:t>
      </w:r>
    </w:p>
    <w:p w:rsidR="00544C5B" w:rsidRPr="0086685A" w:rsidRDefault="00544C5B" w:rsidP="00544C5B">
      <w:pPr>
        <w:rPr>
          <w:sz w:val="24"/>
          <w:szCs w:val="24"/>
        </w:rPr>
      </w:pPr>
      <w:r w:rsidRPr="0086685A">
        <w:rPr>
          <w:sz w:val="24"/>
          <w:szCs w:val="24"/>
        </w:rPr>
        <w:t xml:space="preserve">    4.1 Definición y propiedades de la transformada de Laplace.</w:t>
      </w:r>
    </w:p>
    <w:p w:rsidR="00544C5B" w:rsidRPr="0086685A" w:rsidRDefault="00544C5B" w:rsidP="00B53E6D">
      <w:pPr>
        <w:rPr>
          <w:sz w:val="24"/>
          <w:szCs w:val="24"/>
        </w:rPr>
      </w:pPr>
      <w:r w:rsidRPr="0086685A">
        <w:rPr>
          <w:sz w:val="24"/>
          <w:szCs w:val="24"/>
        </w:rPr>
        <w:t xml:space="preserve">    4.2 Solución de ecuaciones diferenciales por medio de la transformada de Laplace</w:t>
      </w:r>
    </w:p>
    <w:p w:rsidR="004C0788" w:rsidRPr="0086685A" w:rsidRDefault="004C0788" w:rsidP="004C0788">
      <w:pPr>
        <w:rPr>
          <w:sz w:val="24"/>
          <w:szCs w:val="24"/>
        </w:rPr>
      </w:pPr>
    </w:p>
    <w:p w:rsidR="004C0788" w:rsidRPr="0086685A" w:rsidRDefault="00A835FB" w:rsidP="0086685A">
      <w:pPr>
        <w:pStyle w:val="Prrafodelista"/>
        <w:numPr>
          <w:ilvl w:val="0"/>
          <w:numId w:val="2"/>
        </w:numPr>
        <w:tabs>
          <w:tab w:val="left" w:pos="6508"/>
        </w:tabs>
        <w:rPr>
          <w:b/>
          <w:sz w:val="24"/>
          <w:szCs w:val="24"/>
        </w:rPr>
      </w:pPr>
      <w:r w:rsidRPr="0086685A">
        <w:rPr>
          <w:b/>
          <w:sz w:val="24"/>
          <w:szCs w:val="24"/>
        </w:rPr>
        <w:t xml:space="preserve">EVALUACIÓN </w:t>
      </w:r>
      <w:r w:rsidRPr="0086685A">
        <w:rPr>
          <w:sz w:val="24"/>
          <w:szCs w:val="24"/>
        </w:rPr>
        <w:t>(</w:t>
      </w:r>
      <w:r w:rsidR="004C0788" w:rsidRPr="0086685A">
        <w:rPr>
          <w:sz w:val="24"/>
          <w:szCs w:val="24"/>
        </w:rPr>
        <w:t>primer parcial 30%. Segundo parcial 30% Examen Final 40%</w:t>
      </w:r>
      <w:r w:rsidRPr="0086685A">
        <w:rPr>
          <w:sz w:val="24"/>
          <w:szCs w:val="24"/>
        </w:rPr>
        <w:t>)</w:t>
      </w:r>
    </w:p>
    <w:p w:rsidR="005B5AE2" w:rsidRPr="0086685A" w:rsidRDefault="002A5E99" w:rsidP="002A5E99">
      <w:pPr>
        <w:pStyle w:val="Sinespaciado"/>
        <w:jc w:val="both"/>
        <w:rPr>
          <w:sz w:val="24"/>
          <w:szCs w:val="24"/>
        </w:rPr>
      </w:pPr>
      <w:r w:rsidRPr="0086685A">
        <w:rPr>
          <w:sz w:val="24"/>
          <w:szCs w:val="24"/>
        </w:rPr>
        <w:t>El seguimiento individual del estudiante se hará en las distintas evaluaciones de conocimiento escritas que se realizarán en el transcurso del curso. Se enfatizará en una retroalimentación con los estudiantes en el momento de la corrección y revisión de dichas evaluaciones. Se asignan los pesos de las evaluaciones de la siguiente manera:</w:t>
      </w:r>
    </w:p>
    <w:p w:rsidR="002A5E99" w:rsidRPr="0086685A" w:rsidRDefault="002A5E99" w:rsidP="005B5AE2">
      <w:pPr>
        <w:pStyle w:val="Prrafodelista"/>
        <w:tabs>
          <w:tab w:val="left" w:pos="6508"/>
        </w:tabs>
        <w:ind w:left="1080"/>
        <w:jc w:val="both"/>
        <w:rPr>
          <w:b/>
          <w:bCs/>
          <w:sz w:val="24"/>
          <w:szCs w:val="24"/>
        </w:rPr>
      </w:pPr>
    </w:p>
    <w:tbl>
      <w:tblPr>
        <w:tblStyle w:val="Tablaconcuadrcula"/>
        <w:tblW w:w="0" w:type="auto"/>
        <w:jc w:val="center"/>
        <w:tblLook w:val="04A0" w:firstRow="1" w:lastRow="0" w:firstColumn="1" w:lastColumn="0" w:noHBand="0" w:noVBand="1"/>
      </w:tblPr>
      <w:tblGrid>
        <w:gridCol w:w="2716"/>
        <w:gridCol w:w="3610"/>
        <w:gridCol w:w="3844"/>
      </w:tblGrid>
      <w:tr w:rsidR="002A5E99" w:rsidRPr="0086685A" w:rsidTr="002A5E99">
        <w:trPr>
          <w:trHeight w:val="294"/>
          <w:jc w:val="center"/>
        </w:trPr>
        <w:tc>
          <w:tcPr>
            <w:tcW w:w="2716" w:type="dxa"/>
            <w:vAlign w:val="center"/>
          </w:tcPr>
          <w:p w:rsidR="002A5E99" w:rsidRPr="0086685A" w:rsidRDefault="002A5E99" w:rsidP="002A5E99">
            <w:pPr>
              <w:tabs>
                <w:tab w:val="left" w:pos="6508"/>
              </w:tabs>
              <w:jc w:val="center"/>
              <w:rPr>
                <w:sz w:val="24"/>
                <w:szCs w:val="24"/>
              </w:rPr>
            </w:pPr>
            <w:r w:rsidRPr="0086685A">
              <w:rPr>
                <w:b/>
                <w:bCs/>
                <w:sz w:val="24"/>
                <w:szCs w:val="24"/>
              </w:rPr>
              <w:t xml:space="preserve">Primer Parcial </w:t>
            </w:r>
            <w:r w:rsidRPr="0086685A">
              <w:rPr>
                <w:sz w:val="24"/>
                <w:szCs w:val="24"/>
              </w:rPr>
              <w:t>(30%)</w:t>
            </w:r>
          </w:p>
        </w:tc>
        <w:tc>
          <w:tcPr>
            <w:tcW w:w="3610" w:type="dxa"/>
            <w:vAlign w:val="center"/>
          </w:tcPr>
          <w:p w:rsidR="002A5E99" w:rsidRPr="0086685A" w:rsidRDefault="002A5E99" w:rsidP="000F2590">
            <w:pPr>
              <w:tabs>
                <w:tab w:val="left" w:pos="6508"/>
              </w:tabs>
              <w:jc w:val="center"/>
              <w:rPr>
                <w:b/>
                <w:bCs/>
                <w:sz w:val="24"/>
                <w:szCs w:val="24"/>
              </w:rPr>
            </w:pPr>
            <w:r w:rsidRPr="0086685A">
              <w:rPr>
                <w:sz w:val="24"/>
                <w:szCs w:val="24"/>
              </w:rPr>
              <w:t>Talleres, Quiz o Exposiciones 15%</w:t>
            </w:r>
          </w:p>
        </w:tc>
        <w:tc>
          <w:tcPr>
            <w:tcW w:w="3844" w:type="dxa"/>
            <w:vAlign w:val="center"/>
          </w:tcPr>
          <w:p w:rsidR="002A5E99" w:rsidRPr="0086685A" w:rsidRDefault="002A5E99" w:rsidP="000F2590">
            <w:pPr>
              <w:tabs>
                <w:tab w:val="left" w:pos="6508"/>
              </w:tabs>
              <w:jc w:val="center"/>
              <w:rPr>
                <w:sz w:val="24"/>
                <w:szCs w:val="24"/>
              </w:rPr>
            </w:pPr>
            <w:r w:rsidRPr="0086685A">
              <w:rPr>
                <w:sz w:val="24"/>
                <w:szCs w:val="24"/>
              </w:rPr>
              <w:t>Pr</w:t>
            </w:r>
            <w:r w:rsidR="000F2590" w:rsidRPr="0086685A">
              <w:rPr>
                <w:sz w:val="24"/>
                <w:szCs w:val="24"/>
              </w:rPr>
              <w:t>ueba</w:t>
            </w:r>
            <w:r w:rsidRPr="0086685A">
              <w:rPr>
                <w:sz w:val="24"/>
                <w:szCs w:val="24"/>
              </w:rPr>
              <w:t xml:space="preserve"> de conocimiento  15%</w:t>
            </w:r>
          </w:p>
        </w:tc>
      </w:tr>
      <w:tr w:rsidR="002A5E99" w:rsidRPr="0086685A" w:rsidTr="000F2590">
        <w:trPr>
          <w:trHeight w:val="398"/>
          <w:jc w:val="center"/>
        </w:trPr>
        <w:tc>
          <w:tcPr>
            <w:tcW w:w="2716" w:type="dxa"/>
            <w:vAlign w:val="center"/>
          </w:tcPr>
          <w:p w:rsidR="002A5E99" w:rsidRPr="0086685A" w:rsidRDefault="002A5E99" w:rsidP="002A5E99">
            <w:pPr>
              <w:tabs>
                <w:tab w:val="left" w:pos="6508"/>
              </w:tabs>
              <w:jc w:val="center"/>
              <w:rPr>
                <w:sz w:val="24"/>
                <w:szCs w:val="24"/>
              </w:rPr>
            </w:pPr>
            <w:r w:rsidRPr="0086685A">
              <w:rPr>
                <w:b/>
                <w:bCs/>
                <w:sz w:val="24"/>
                <w:szCs w:val="24"/>
              </w:rPr>
              <w:t xml:space="preserve">Segundo Parcial </w:t>
            </w:r>
            <w:r w:rsidRPr="0086685A">
              <w:rPr>
                <w:sz w:val="24"/>
                <w:szCs w:val="24"/>
              </w:rPr>
              <w:t>(30%)</w:t>
            </w:r>
          </w:p>
        </w:tc>
        <w:tc>
          <w:tcPr>
            <w:tcW w:w="3610" w:type="dxa"/>
            <w:vAlign w:val="center"/>
          </w:tcPr>
          <w:p w:rsidR="002A5E99" w:rsidRPr="0086685A" w:rsidRDefault="002A5E99" w:rsidP="000F2590">
            <w:pPr>
              <w:tabs>
                <w:tab w:val="left" w:pos="6508"/>
              </w:tabs>
              <w:jc w:val="center"/>
              <w:rPr>
                <w:b/>
                <w:bCs/>
                <w:sz w:val="24"/>
                <w:szCs w:val="24"/>
              </w:rPr>
            </w:pPr>
            <w:r w:rsidRPr="0086685A">
              <w:rPr>
                <w:sz w:val="24"/>
                <w:szCs w:val="24"/>
              </w:rPr>
              <w:t>Talleres, Quiz o Exposiciones 15%</w:t>
            </w:r>
          </w:p>
        </w:tc>
        <w:tc>
          <w:tcPr>
            <w:tcW w:w="3844" w:type="dxa"/>
            <w:vAlign w:val="center"/>
          </w:tcPr>
          <w:p w:rsidR="002A5E99" w:rsidRPr="0086685A" w:rsidRDefault="002A5E99" w:rsidP="000F2590">
            <w:pPr>
              <w:tabs>
                <w:tab w:val="left" w:pos="6508"/>
              </w:tabs>
              <w:jc w:val="center"/>
              <w:rPr>
                <w:sz w:val="24"/>
                <w:szCs w:val="24"/>
              </w:rPr>
            </w:pPr>
            <w:r w:rsidRPr="0086685A">
              <w:rPr>
                <w:sz w:val="24"/>
                <w:szCs w:val="24"/>
              </w:rPr>
              <w:t>Pr</w:t>
            </w:r>
            <w:r w:rsidR="000F2590" w:rsidRPr="0086685A">
              <w:rPr>
                <w:sz w:val="24"/>
                <w:szCs w:val="24"/>
              </w:rPr>
              <w:t>ueba</w:t>
            </w:r>
            <w:r w:rsidRPr="0086685A">
              <w:rPr>
                <w:sz w:val="24"/>
                <w:szCs w:val="24"/>
              </w:rPr>
              <w:t xml:space="preserve"> de conocimiento  15%</w:t>
            </w:r>
          </w:p>
        </w:tc>
      </w:tr>
      <w:tr w:rsidR="002A5E99" w:rsidRPr="0086685A" w:rsidTr="000F2590">
        <w:trPr>
          <w:trHeight w:val="290"/>
          <w:jc w:val="center"/>
        </w:trPr>
        <w:tc>
          <w:tcPr>
            <w:tcW w:w="2716" w:type="dxa"/>
            <w:vAlign w:val="center"/>
          </w:tcPr>
          <w:p w:rsidR="002A5E99" w:rsidRPr="0086685A" w:rsidRDefault="002A5E99" w:rsidP="002A5E99">
            <w:pPr>
              <w:tabs>
                <w:tab w:val="left" w:pos="6508"/>
              </w:tabs>
              <w:jc w:val="center"/>
              <w:rPr>
                <w:sz w:val="24"/>
                <w:szCs w:val="24"/>
              </w:rPr>
            </w:pPr>
            <w:r w:rsidRPr="0086685A">
              <w:rPr>
                <w:b/>
                <w:bCs/>
                <w:sz w:val="24"/>
                <w:szCs w:val="24"/>
              </w:rPr>
              <w:t xml:space="preserve">Examen final </w:t>
            </w:r>
            <w:r w:rsidRPr="0086685A">
              <w:rPr>
                <w:sz w:val="24"/>
                <w:szCs w:val="24"/>
              </w:rPr>
              <w:t>(40%)</w:t>
            </w:r>
          </w:p>
        </w:tc>
        <w:tc>
          <w:tcPr>
            <w:tcW w:w="7454" w:type="dxa"/>
            <w:gridSpan w:val="2"/>
            <w:vAlign w:val="center"/>
          </w:tcPr>
          <w:p w:rsidR="002A5E99" w:rsidRPr="0086685A" w:rsidRDefault="002A5E99" w:rsidP="000F2590">
            <w:pPr>
              <w:pStyle w:val="Prrafodelista"/>
              <w:tabs>
                <w:tab w:val="left" w:pos="6508"/>
              </w:tabs>
              <w:ind w:left="1080"/>
              <w:jc w:val="center"/>
              <w:rPr>
                <w:sz w:val="24"/>
                <w:szCs w:val="24"/>
              </w:rPr>
            </w:pPr>
            <w:r w:rsidRPr="0086685A">
              <w:rPr>
                <w:sz w:val="24"/>
                <w:szCs w:val="24"/>
              </w:rPr>
              <w:t>Prueba</w:t>
            </w:r>
            <w:r w:rsidR="000F2590" w:rsidRPr="0086685A">
              <w:rPr>
                <w:sz w:val="24"/>
                <w:szCs w:val="24"/>
              </w:rPr>
              <w:t xml:space="preserve"> de conocimiento </w:t>
            </w:r>
            <w:r w:rsidRPr="0086685A">
              <w:rPr>
                <w:sz w:val="24"/>
                <w:szCs w:val="24"/>
              </w:rPr>
              <w:t>final 40%</w:t>
            </w:r>
          </w:p>
        </w:tc>
      </w:tr>
    </w:tbl>
    <w:p w:rsidR="004C0788" w:rsidRPr="0086685A" w:rsidRDefault="004C0788" w:rsidP="000F2590">
      <w:pPr>
        <w:tabs>
          <w:tab w:val="left" w:pos="6508"/>
        </w:tabs>
        <w:rPr>
          <w:sz w:val="24"/>
          <w:szCs w:val="24"/>
        </w:rPr>
      </w:pPr>
    </w:p>
    <w:p w:rsidR="004C0788" w:rsidRPr="0086685A" w:rsidRDefault="004C0788" w:rsidP="0086685A">
      <w:pPr>
        <w:tabs>
          <w:tab w:val="left" w:pos="6508"/>
        </w:tabs>
        <w:rPr>
          <w:b/>
          <w:sz w:val="24"/>
          <w:szCs w:val="24"/>
        </w:rPr>
      </w:pPr>
      <w:r w:rsidRPr="0086685A">
        <w:rPr>
          <w:b/>
          <w:sz w:val="24"/>
          <w:szCs w:val="24"/>
        </w:rPr>
        <w:t>V</w:t>
      </w:r>
      <w:r w:rsidR="0086685A" w:rsidRPr="0086685A">
        <w:rPr>
          <w:b/>
          <w:sz w:val="24"/>
          <w:szCs w:val="24"/>
        </w:rPr>
        <w:t>I</w:t>
      </w:r>
      <w:r w:rsidRPr="0086685A">
        <w:rPr>
          <w:b/>
          <w:sz w:val="24"/>
          <w:szCs w:val="24"/>
        </w:rPr>
        <w:t xml:space="preserve">.  </w:t>
      </w:r>
      <w:r w:rsidR="00A835FB" w:rsidRPr="0086685A">
        <w:rPr>
          <w:b/>
          <w:sz w:val="24"/>
          <w:szCs w:val="24"/>
        </w:rPr>
        <w:t>METODOLOGÍ</w:t>
      </w:r>
      <w:r w:rsidRPr="0086685A">
        <w:rPr>
          <w:b/>
          <w:sz w:val="24"/>
          <w:szCs w:val="24"/>
        </w:rPr>
        <w:t>A DEL CURSO</w:t>
      </w:r>
    </w:p>
    <w:p w:rsidR="004C0788" w:rsidRPr="0086685A" w:rsidRDefault="004C0788" w:rsidP="004C0788">
      <w:pPr>
        <w:pStyle w:val="Sinespaciado"/>
        <w:rPr>
          <w:b/>
          <w:bCs/>
          <w:sz w:val="24"/>
          <w:szCs w:val="24"/>
        </w:rPr>
      </w:pPr>
      <w:r w:rsidRPr="0086685A">
        <w:rPr>
          <w:b/>
          <w:bCs/>
          <w:sz w:val="24"/>
          <w:szCs w:val="24"/>
        </w:rPr>
        <w:t>Cada tema se estructura en las siguientes secciones:</w:t>
      </w:r>
    </w:p>
    <w:p w:rsidR="00E95DC9" w:rsidRPr="0086685A" w:rsidRDefault="00E95DC9" w:rsidP="004C0788">
      <w:pPr>
        <w:pStyle w:val="Sinespaciado"/>
        <w:rPr>
          <w:sz w:val="24"/>
          <w:szCs w:val="24"/>
        </w:rPr>
      </w:pPr>
    </w:p>
    <w:p w:rsidR="004C0788" w:rsidRPr="0086685A" w:rsidRDefault="00852CEE" w:rsidP="004C0788">
      <w:pPr>
        <w:pStyle w:val="Sinespaciado"/>
        <w:rPr>
          <w:sz w:val="24"/>
          <w:szCs w:val="24"/>
        </w:rPr>
      </w:pPr>
      <w:r w:rsidRPr="0086685A">
        <w:rPr>
          <w:sz w:val="24"/>
          <w:szCs w:val="24"/>
        </w:rPr>
        <w:t>Introducción al eje conceptual</w:t>
      </w:r>
      <w:r w:rsidR="004C0788" w:rsidRPr="0086685A">
        <w:rPr>
          <w:sz w:val="24"/>
          <w:szCs w:val="24"/>
        </w:rPr>
        <w:t xml:space="preserve">, en donde se apuntan las ideas fundamentales que se desarrollarán en el tema </w:t>
      </w:r>
    </w:p>
    <w:p w:rsidR="00852CEE" w:rsidRPr="0086685A" w:rsidRDefault="00852CEE" w:rsidP="004C0788">
      <w:pPr>
        <w:pStyle w:val="Sinespaciado"/>
        <w:jc w:val="both"/>
        <w:rPr>
          <w:sz w:val="24"/>
          <w:szCs w:val="24"/>
        </w:rPr>
      </w:pPr>
      <w:r w:rsidRPr="0086685A">
        <w:rPr>
          <w:sz w:val="24"/>
          <w:szCs w:val="24"/>
        </w:rPr>
        <w:lastRenderedPageBreak/>
        <w:t xml:space="preserve">Desarrollo del eje conceptual y sus respectivas aplicaciones </w:t>
      </w:r>
    </w:p>
    <w:p w:rsidR="00852CEE" w:rsidRPr="0086685A" w:rsidRDefault="00852CEE" w:rsidP="004C0788">
      <w:pPr>
        <w:pStyle w:val="Sinespaciado"/>
        <w:jc w:val="both"/>
        <w:rPr>
          <w:sz w:val="24"/>
          <w:szCs w:val="24"/>
        </w:rPr>
      </w:pPr>
      <w:r w:rsidRPr="0086685A">
        <w:rPr>
          <w:sz w:val="24"/>
          <w:szCs w:val="24"/>
        </w:rPr>
        <w:t>formulación y elaboración de problemas (Por Docente)</w:t>
      </w:r>
    </w:p>
    <w:p w:rsidR="00852CEE" w:rsidRPr="0086685A" w:rsidRDefault="00852CEE" w:rsidP="004C0788">
      <w:pPr>
        <w:pStyle w:val="Sinespaciado"/>
        <w:jc w:val="both"/>
        <w:rPr>
          <w:sz w:val="24"/>
          <w:szCs w:val="24"/>
        </w:rPr>
      </w:pPr>
      <w:r w:rsidRPr="0086685A">
        <w:rPr>
          <w:sz w:val="24"/>
          <w:szCs w:val="24"/>
        </w:rPr>
        <w:t>formulación y elaboración de problemas (Por estudiantes)</w:t>
      </w:r>
    </w:p>
    <w:p w:rsidR="004C0788" w:rsidRPr="0086685A" w:rsidRDefault="004C0788" w:rsidP="00852CEE">
      <w:pPr>
        <w:pStyle w:val="Sinespaciado"/>
        <w:jc w:val="both"/>
        <w:rPr>
          <w:sz w:val="24"/>
          <w:szCs w:val="24"/>
        </w:rPr>
      </w:pPr>
      <w:r w:rsidRPr="0086685A">
        <w:rPr>
          <w:sz w:val="24"/>
          <w:szCs w:val="24"/>
        </w:rPr>
        <w:t>Resumen de las principale</w:t>
      </w:r>
      <w:r w:rsidR="00E95DC9" w:rsidRPr="0086685A">
        <w:rPr>
          <w:sz w:val="24"/>
          <w:szCs w:val="24"/>
        </w:rPr>
        <w:t>s ideas contenidas en cada tema</w:t>
      </w:r>
    </w:p>
    <w:p w:rsidR="004C0788" w:rsidRPr="0086685A" w:rsidRDefault="00852CEE" w:rsidP="004C0788">
      <w:pPr>
        <w:pStyle w:val="Sinespaciado"/>
        <w:rPr>
          <w:sz w:val="24"/>
          <w:szCs w:val="24"/>
        </w:rPr>
      </w:pPr>
      <w:r w:rsidRPr="0086685A">
        <w:rPr>
          <w:sz w:val="24"/>
          <w:szCs w:val="24"/>
        </w:rPr>
        <w:t>B</w:t>
      </w:r>
      <w:r w:rsidR="004C0788" w:rsidRPr="0086685A">
        <w:rPr>
          <w:sz w:val="24"/>
          <w:szCs w:val="24"/>
        </w:rPr>
        <w:t>ibliografía</w:t>
      </w:r>
      <w:r w:rsidRPr="0086685A">
        <w:rPr>
          <w:sz w:val="24"/>
          <w:szCs w:val="24"/>
        </w:rPr>
        <w:t>s</w:t>
      </w:r>
      <w:r w:rsidR="004C0788" w:rsidRPr="0086685A">
        <w:rPr>
          <w:sz w:val="24"/>
          <w:szCs w:val="24"/>
        </w:rPr>
        <w:t xml:space="preserve"> complementaria</w:t>
      </w:r>
      <w:r w:rsidRPr="0086685A">
        <w:rPr>
          <w:sz w:val="24"/>
          <w:szCs w:val="24"/>
        </w:rPr>
        <w:t>s</w:t>
      </w:r>
      <w:r w:rsidR="004C0788" w:rsidRPr="0086685A">
        <w:rPr>
          <w:sz w:val="24"/>
          <w:szCs w:val="24"/>
        </w:rPr>
        <w:t xml:space="preserve"> </w:t>
      </w:r>
    </w:p>
    <w:p w:rsidR="000F2590" w:rsidRPr="0086685A" w:rsidRDefault="000F2590" w:rsidP="004C0788">
      <w:pPr>
        <w:rPr>
          <w:b/>
          <w:bCs/>
          <w:sz w:val="24"/>
          <w:szCs w:val="24"/>
        </w:rPr>
      </w:pPr>
    </w:p>
    <w:p w:rsidR="004C0788" w:rsidRPr="0086685A" w:rsidRDefault="004C0788" w:rsidP="004C0788">
      <w:pPr>
        <w:rPr>
          <w:sz w:val="24"/>
          <w:szCs w:val="24"/>
        </w:rPr>
      </w:pPr>
      <w:r w:rsidRPr="0086685A">
        <w:rPr>
          <w:b/>
          <w:bCs/>
          <w:sz w:val="24"/>
          <w:szCs w:val="24"/>
        </w:rPr>
        <w:t>Materiales didácticos</w:t>
      </w:r>
    </w:p>
    <w:p w:rsidR="00852CEE" w:rsidRPr="0086685A" w:rsidRDefault="00852CEE" w:rsidP="004C0788">
      <w:pPr>
        <w:rPr>
          <w:sz w:val="24"/>
          <w:szCs w:val="24"/>
        </w:rPr>
      </w:pPr>
      <w:r w:rsidRPr="0086685A">
        <w:rPr>
          <w:sz w:val="24"/>
          <w:szCs w:val="24"/>
        </w:rPr>
        <w:t>C</w:t>
      </w:r>
      <w:r w:rsidR="00E95DC9" w:rsidRPr="0086685A">
        <w:rPr>
          <w:sz w:val="24"/>
          <w:szCs w:val="24"/>
        </w:rPr>
        <w:t>omputador y V</w:t>
      </w:r>
      <w:r w:rsidRPr="0086685A">
        <w:rPr>
          <w:sz w:val="24"/>
          <w:szCs w:val="24"/>
        </w:rPr>
        <w:t>iedeobeam</w:t>
      </w:r>
    </w:p>
    <w:p w:rsidR="00852CEE" w:rsidRPr="0086685A" w:rsidRDefault="00E95DC9" w:rsidP="004C0788">
      <w:pPr>
        <w:rPr>
          <w:sz w:val="24"/>
          <w:szCs w:val="24"/>
        </w:rPr>
      </w:pPr>
      <w:r w:rsidRPr="0086685A">
        <w:rPr>
          <w:sz w:val="24"/>
          <w:szCs w:val="24"/>
        </w:rPr>
        <w:t>Tablets o Smartphone</w:t>
      </w:r>
    </w:p>
    <w:p w:rsidR="00852CEE" w:rsidRPr="0086685A" w:rsidRDefault="00852CEE" w:rsidP="004C0788">
      <w:pPr>
        <w:rPr>
          <w:sz w:val="24"/>
          <w:szCs w:val="24"/>
        </w:rPr>
      </w:pPr>
      <w:r w:rsidRPr="0086685A">
        <w:rPr>
          <w:sz w:val="24"/>
          <w:szCs w:val="24"/>
        </w:rPr>
        <w:t xml:space="preserve">Documentos de apoyo </w:t>
      </w:r>
    </w:p>
    <w:p w:rsidR="000F2590" w:rsidRDefault="00852CEE" w:rsidP="004C0788">
      <w:pPr>
        <w:rPr>
          <w:sz w:val="24"/>
          <w:szCs w:val="24"/>
        </w:rPr>
      </w:pPr>
      <w:r w:rsidRPr="0086685A">
        <w:rPr>
          <w:sz w:val="24"/>
          <w:szCs w:val="24"/>
        </w:rPr>
        <w:t>Talleres impresos con ejercicios de práctica y aplicaciones</w:t>
      </w:r>
    </w:p>
    <w:p w:rsidR="00110515" w:rsidRDefault="00110515" w:rsidP="004C0788">
      <w:pPr>
        <w:rPr>
          <w:sz w:val="24"/>
          <w:szCs w:val="24"/>
        </w:rPr>
      </w:pPr>
    </w:p>
    <w:p w:rsidR="00110515" w:rsidRDefault="00110515" w:rsidP="004C0788">
      <w:pPr>
        <w:rPr>
          <w:sz w:val="24"/>
          <w:szCs w:val="24"/>
        </w:rPr>
      </w:pPr>
    </w:p>
    <w:p w:rsidR="00110515" w:rsidRDefault="00110515" w:rsidP="004C0788">
      <w:pPr>
        <w:rPr>
          <w:sz w:val="24"/>
          <w:szCs w:val="24"/>
        </w:rPr>
      </w:pPr>
    </w:p>
    <w:p w:rsidR="00110515" w:rsidRDefault="00110515" w:rsidP="004C0788">
      <w:pPr>
        <w:rPr>
          <w:sz w:val="24"/>
          <w:szCs w:val="24"/>
        </w:rPr>
      </w:pPr>
    </w:p>
    <w:p w:rsidR="00110515" w:rsidRDefault="00110515" w:rsidP="004C0788">
      <w:pPr>
        <w:rPr>
          <w:sz w:val="24"/>
          <w:szCs w:val="24"/>
        </w:rPr>
      </w:pPr>
    </w:p>
    <w:p w:rsidR="00110515" w:rsidRPr="0086685A" w:rsidRDefault="00110515" w:rsidP="004C0788">
      <w:pPr>
        <w:rPr>
          <w:sz w:val="24"/>
          <w:szCs w:val="24"/>
        </w:rPr>
      </w:pPr>
    </w:p>
    <w:p w:rsidR="004C0788" w:rsidRPr="0086685A" w:rsidRDefault="004C0788" w:rsidP="0086685A">
      <w:pPr>
        <w:tabs>
          <w:tab w:val="left" w:pos="6508"/>
        </w:tabs>
        <w:rPr>
          <w:b/>
          <w:sz w:val="24"/>
          <w:szCs w:val="24"/>
        </w:rPr>
      </w:pPr>
      <w:r w:rsidRPr="0086685A">
        <w:rPr>
          <w:b/>
          <w:sz w:val="24"/>
          <w:szCs w:val="24"/>
        </w:rPr>
        <w:lastRenderedPageBreak/>
        <w:t>VII.  CRONOGRAMA</w:t>
      </w:r>
    </w:p>
    <w:tbl>
      <w:tblPr>
        <w:tblStyle w:val="Tablaconcuadrcula"/>
        <w:tblW w:w="4984" w:type="pct"/>
        <w:tblLook w:val="04A0" w:firstRow="1" w:lastRow="0" w:firstColumn="1" w:lastColumn="0" w:noHBand="0" w:noVBand="1"/>
      </w:tblPr>
      <w:tblGrid>
        <w:gridCol w:w="3623"/>
        <w:gridCol w:w="501"/>
        <w:gridCol w:w="500"/>
        <w:gridCol w:w="500"/>
        <w:gridCol w:w="505"/>
        <w:gridCol w:w="500"/>
        <w:gridCol w:w="500"/>
        <w:gridCol w:w="500"/>
        <w:gridCol w:w="500"/>
        <w:gridCol w:w="663"/>
        <w:gridCol w:w="668"/>
        <w:gridCol w:w="663"/>
        <w:gridCol w:w="666"/>
        <w:gridCol w:w="668"/>
        <w:gridCol w:w="668"/>
        <w:gridCol w:w="663"/>
        <w:gridCol w:w="666"/>
      </w:tblGrid>
      <w:tr w:rsidR="00682E2C" w:rsidRPr="00FD47CC" w:rsidTr="00FD47CC">
        <w:trPr>
          <w:trHeight w:val="553"/>
        </w:trPr>
        <w:tc>
          <w:tcPr>
            <w:tcW w:w="1398" w:type="pct"/>
            <w:vMerge w:val="restart"/>
            <w:tcBorders>
              <w:tr2bl w:val="single" w:sz="4" w:space="0" w:color="auto"/>
            </w:tcBorders>
          </w:tcPr>
          <w:p w:rsidR="00682E2C" w:rsidRPr="00FD47CC" w:rsidRDefault="00682E2C" w:rsidP="00040061">
            <w:pPr>
              <w:tabs>
                <w:tab w:val="left" w:pos="3348"/>
              </w:tabs>
              <w:rPr>
                <w:b/>
              </w:rPr>
            </w:pPr>
            <w:r w:rsidRPr="00FD47CC">
              <w:rPr>
                <w:b/>
              </w:rPr>
              <w:t xml:space="preserve">Mes </w:t>
            </w:r>
          </w:p>
          <w:p w:rsidR="00682E2C" w:rsidRPr="00FD47CC" w:rsidRDefault="00682E2C" w:rsidP="00040061">
            <w:pPr>
              <w:tabs>
                <w:tab w:val="left" w:pos="3348"/>
              </w:tabs>
              <w:rPr>
                <w:b/>
              </w:rPr>
            </w:pPr>
            <w:r w:rsidRPr="00FD47CC">
              <w:rPr>
                <w:b/>
              </w:rPr>
              <w:t xml:space="preserve">                                       </w:t>
            </w:r>
          </w:p>
          <w:p w:rsidR="00682E2C" w:rsidRPr="00FD47CC" w:rsidRDefault="00682E2C" w:rsidP="00040061">
            <w:pPr>
              <w:tabs>
                <w:tab w:val="left" w:pos="3348"/>
              </w:tabs>
              <w:rPr>
                <w:b/>
              </w:rPr>
            </w:pPr>
            <w:r w:rsidRPr="00FD47CC">
              <w:rPr>
                <w:b/>
              </w:rPr>
              <w:t xml:space="preserve">                     Actividad </w:t>
            </w:r>
          </w:p>
        </w:tc>
        <w:tc>
          <w:tcPr>
            <w:tcW w:w="774" w:type="pct"/>
            <w:gridSpan w:val="4"/>
            <w:vAlign w:val="center"/>
          </w:tcPr>
          <w:p w:rsidR="00682E2C" w:rsidRPr="00FD47CC" w:rsidRDefault="00682E2C" w:rsidP="00682E2C">
            <w:pPr>
              <w:tabs>
                <w:tab w:val="left" w:pos="3348"/>
              </w:tabs>
              <w:jc w:val="center"/>
              <w:rPr>
                <w:b/>
              </w:rPr>
            </w:pPr>
            <w:r w:rsidRPr="00FD47CC">
              <w:rPr>
                <w:b/>
              </w:rPr>
              <w:t>Mes 1</w:t>
            </w:r>
          </w:p>
        </w:tc>
        <w:tc>
          <w:tcPr>
            <w:tcW w:w="772" w:type="pct"/>
            <w:gridSpan w:val="4"/>
            <w:shd w:val="clear" w:color="auto" w:fill="FFFFFF" w:themeFill="background1"/>
            <w:vAlign w:val="center"/>
          </w:tcPr>
          <w:p w:rsidR="00682E2C" w:rsidRPr="00FD47CC" w:rsidRDefault="00682E2C" w:rsidP="00682E2C">
            <w:pPr>
              <w:tabs>
                <w:tab w:val="left" w:pos="3348"/>
              </w:tabs>
              <w:jc w:val="center"/>
              <w:rPr>
                <w:b/>
              </w:rPr>
            </w:pPr>
            <w:r w:rsidRPr="00FD47CC">
              <w:rPr>
                <w:b/>
              </w:rPr>
              <w:t>Mes 2</w:t>
            </w:r>
          </w:p>
        </w:tc>
        <w:tc>
          <w:tcPr>
            <w:tcW w:w="1027" w:type="pct"/>
            <w:gridSpan w:val="4"/>
            <w:shd w:val="clear" w:color="auto" w:fill="FFFFFF" w:themeFill="background1"/>
            <w:vAlign w:val="center"/>
          </w:tcPr>
          <w:p w:rsidR="00682E2C" w:rsidRPr="00FD47CC" w:rsidRDefault="00682E2C" w:rsidP="00682E2C">
            <w:pPr>
              <w:tabs>
                <w:tab w:val="left" w:pos="3348"/>
              </w:tabs>
              <w:jc w:val="center"/>
              <w:rPr>
                <w:b/>
              </w:rPr>
            </w:pPr>
            <w:r w:rsidRPr="00FD47CC">
              <w:rPr>
                <w:b/>
              </w:rPr>
              <w:t>Mes 3</w:t>
            </w:r>
          </w:p>
        </w:tc>
        <w:tc>
          <w:tcPr>
            <w:tcW w:w="1029" w:type="pct"/>
            <w:gridSpan w:val="4"/>
            <w:shd w:val="clear" w:color="auto" w:fill="FFFFFF" w:themeFill="background1"/>
            <w:vAlign w:val="center"/>
          </w:tcPr>
          <w:p w:rsidR="00682E2C" w:rsidRPr="00FD47CC" w:rsidRDefault="00682E2C" w:rsidP="00682E2C">
            <w:pPr>
              <w:tabs>
                <w:tab w:val="left" w:pos="3348"/>
              </w:tabs>
              <w:jc w:val="center"/>
              <w:rPr>
                <w:b/>
              </w:rPr>
            </w:pPr>
            <w:r w:rsidRPr="00FD47CC">
              <w:rPr>
                <w:b/>
              </w:rPr>
              <w:t>Mes 4</w:t>
            </w:r>
          </w:p>
        </w:tc>
      </w:tr>
      <w:tr w:rsidR="00682E2C" w:rsidRPr="00FD47CC" w:rsidTr="00FD47CC">
        <w:trPr>
          <w:trHeight w:val="190"/>
        </w:trPr>
        <w:tc>
          <w:tcPr>
            <w:tcW w:w="1398" w:type="pct"/>
            <w:vMerge/>
          </w:tcPr>
          <w:p w:rsidR="00682E2C" w:rsidRPr="00FD47CC" w:rsidRDefault="00682E2C" w:rsidP="00040061">
            <w:pPr>
              <w:tabs>
                <w:tab w:val="left" w:pos="3348"/>
              </w:tabs>
              <w:rPr>
                <w:b/>
              </w:rPr>
            </w:pPr>
          </w:p>
        </w:tc>
        <w:tc>
          <w:tcPr>
            <w:tcW w:w="774" w:type="pct"/>
            <w:gridSpan w:val="4"/>
          </w:tcPr>
          <w:p w:rsidR="00682E2C" w:rsidRPr="00FD47CC" w:rsidRDefault="00682E2C" w:rsidP="0097014A">
            <w:pPr>
              <w:tabs>
                <w:tab w:val="left" w:pos="3348"/>
              </w:tabs>
              <w:jc w:val="center"/>
              <w:rPr>
                <w:b/>
              </w:rPr>
            </w:pPr>
            <w:r w:rsidRPr="00FD47CC">
              <w:rPr>
                <w:b/>
              </w:rPr>
              <w:t>Semana 1 a 4</w:t>
            </w:r>
          </w:p>
        </w:tc>
        <w:tc>
          <w:tcPr>
            <w:tcW w:w="772" w:type="pct"/>
            <w:gridSpan w:val="4"/>
            <w:shd w:val="clear" w:color="auto" w:fill="FFFFFF" w:themeFill="background1"/>
          </w:tcPr>
          <w:p w:rsidR="00682E2C" w:rsidRPr="00FD47CC" w:rsidRDefault="00682E2C" w:rsidP="0097014A">
            <w:pPr>
              <w:tabs>
                <w:tab w:val="left" w:pos="3348"/>
              </w:tabs>
              <w:jc w:val="center"/>
              <w:rPr>
                <w:b/>
              </w:rPr>
            </w:pPr>
            <w:r w:rsidRPr="00FD47CC">
              <w:rPr>
                <w:b/>
              </w:rPr>
              <w:t>Semana 5 a 8</w:t>
            </w:r>
          </w:p>
        </w:tc>
        <w:tc>
          <w:tcPr>
            <w:tcW w:w="1027" w:type="pct"/>
            <w:gridSpan w:val="4"/>
            <w:shd w:val="clear" w:color="auto" w:fill="FFFFFF" w:themeFill="background1"/>
          </w:tcPr>
          <w:p w:rsidR="00682E2C" w:rsidRPr="00FD47CC" w:rsidRDefault="00682E2C" w:rsidP="0097014A">
            <w:pPr>
              <w:tabs>
                <w:tab w:val="left" w:pos="3348"/>
              </w:tabs>
              <w:jc w:val="center"/>
              <w:rPr>
                <w:b/>
              </w:rPr>
            </w:pPr>
            <w:r w:rsidRPr="00FD47CC">
              <w:rPr>
                <w:b/>
              </w:rPr>
              <w:t>Semana 9 a 12</w:t>
            </w:r>
          </w:p>
        </w:tc>
        <w:tc>
          <w:tcPr>
            <w:tcW w:w="1029" w:type="pct"/>
            <w:gridSpan w:val="4"/>
            <w:shd w:val="clear" w:color="auto" w:fill="FFFFFF" w:themeFill="background1"/>
          </w:tcPr>
          <w:p w:rsidR="00682E2C" w:rsidRPr="00FD47CC" w:rsidRDefault="00682E2C" w:rsidP="0097014A">
            <w:pPr>
              <w:tabs>
                <w:tab w:val="left" w:pos="3348"/>
              </w:tabs>
              <w:jc w:val="center"/>
              <w:rPr>
                <w:b/>
              </w:rPr>
            </w:pPr>
            <w:r w:rsidRPr="00FD47CC">
              <w:rPr>
                <w:b/>
              </w:rPr>
              <w:t>Semana 13 a 16</w:t>
            </w:r>
          </w:p>
        </w:tc>
      </w:tr>
      <w:tr w:rsidR="00FD47CC" w:rsidRPr="00FD47CC" w:rsidTr="00FD47CC">
        <w:trPr>
          <w:trHeight w:val="458"/>
        </w:trPr>
        <w:tc>
          <w:tcPr>
            <w:tcW w:w="1398" w:type="pct"/>
          </w:tcPr>
          <w:p w:rsidR="00682E2C" w:rsidRPr="00FD47CC" w:rsidRDefault="00682E2C" w:rsidP="00040061">
            <w:pPr>
              <w:tabs>
                <w:tab w:val="left" w:pos="3348"/>
              </w:tabs>
            </w:pPr>
            <w:r w:rsidRPr="00FD47CC">
              <w:t>Presentación del curso y sus generalidades</w:t>
            </w:r>
          </w:p>
        </w:tc>
        <w:tc>
          <w:tcPr>
            <w:tcW w:w="193" w:type="pct"/>
            <w:shd w:val="clear" w:color="auto" w:fill="5B9BD5" w:themeFill="accent1"/>
          </w:tcPr>
          <w:p w:rsidR="00682E2C" w:rsidRPr="00FD47CC" w:rsidRDefault="00682E2C" w:rsidP="00040061">
            <w:pPr>
              <w:tabs>
                <w:tab w:val="left" w:pos="3348"/>
              </w:tabs>
            </w:pPr>
          </w:p>
        </w:tc>
        <w:tc>
          <w:tcPr>
            <w:tcW w:w="193" w:type="pct"/>
          </w:tcPr>
          <w:p w:rsidR="00682E2C" w:rsidRPr="00FD47CC" w:rsidRDefault="00682E2C" w:rsidP="00040061">
            <w:pPr>
              <w:tabs>
                <w:tab w:val="left" w:pos="3348"/>
              </w:tabs>
            </w:pPr>
          </w:p>
        </w:tc>
        <w:tc>
          <w:tcPr>
            <w:tcW w:w="193" w:type="pct"/>
          </w:tcPr>
          <w:p w:rsidR="00682E2C" w:rsidRPr="00FD47CC" w:rsidRDefault="00682E2C" w:rsidP="00040061">
            <w:pPr>
              <w:tabs>
                <w:tab w:val="left" w:pos="3348"/>
              </w:tabs>
            </w:pPr>
          </w:p>
        </w:tc>
        <w:tc>
          <w:tcPr>
            <w:tcW w:w="194" w:type="pct"/>
          </w:tcPr>
          <w:p w:rsidR="00682E2C" w:rsidRPr="00FD47CC" w:rsidRDefault="00682E2C" w:rsidP="00040061">
            <w:pPr>
              <w:tabs>
                <w:tab w:val="left" w:pos="3348"/>
              </w:tabs>
            </w:pPr>
          </w:p>
        </w:tc>
        <w:tc>
          <w:tcPr>
            <w:tcW w:w="193" w:type="pct"/>
            <w:shd w:val="clear" w:color="auto" w:fill="FFFFFF" w:themeFill="background1"/>
          </w:tcPr>
          <w:p w:rsidR="00682E2C" w:rsidRPr="00FD47CC" w:rsidRDefault="00682E2C" w:rsidP="00040061">
            <w:pPr>
              <w:tabs>
                <w:tab w:val="left" w:pos="3348"/>
              </w:tabs>
            </w:pPr>
          </w:p>
        </w:tc>
        <w:tc>
          <w:tcPr>
            <w:tcW w:w="193" w:type="pct"/>
            <w:shd w:val="clear" w:color="auto" w:fill="FFFFFF" w:themeFill="background1"/>
          </w:tcPr>
          <w:p w:rsidR="00682E2C" w:rsidRPr="00FD47CC" w:rsidRDefault="00682E2C" w:rsidP="00040061">
            <w:pPr>
              <w:tabs>
                <w:tab w:val="left" w:pos="3348"/>
              </w:tabs>
            </w:pPr>
          </w:p>
        </w:tc>
        <w:tc>
          <w:tcPr>
            <w:tcW w:w="193" w:type="pct"/>
            <w:shd w:val="clear" w:color="auto" w:fill="FFFFFF" w:themeFill="background1"/>
          </w:tcPr>
          <w:p w:rsidR="00682E2C" w:rsidRPr="00FD47CC" w:rsidRDefault="00682E2C" w:rsidP="00040061">
            <w:pPr>
              <w:tabs>
                <w:tab w:val="left" w:pos="3348"/>
              </w:tabs>
            </w:pPr>
          </w:p>
        </w:tc>
        <w:tc>
          <w:tcPr>
            <w:tcW w:w="193" w:type="pct"/>
            <w:shd w:val="clear" w:color="auto" w:fill="FFFFFF" w:themeFill="background1"/>
          </w:tcPr>
          <w:p w:rsidR="00682E2C" w:rsidRPr="00FD47CC" w:rsidRDefault="00682E2C" w:rsidP="00040061">
            <w:pPr>
              <w:tabs>
                <w:tab w:val="left" w:pos="3348"/>
              </w:tabs>
            </w:pPr>
          </w:p>
        </w:tc>
        <w:tc>
          <w:tcPr>
            <w:tcW w:w="256" w:type="pct"/>
            <w:shd w:val="clear" w:color="auto" w:fill="FFFFFF" w:themeFill="background1"/>
          </w:tcPr>
          <w:p w:rsidR="00682E2C" w:rsidRPr="00FD47CC" w:rsidRDefault="00682E2C" w:rsidP="00040061">
            <w:pPr>
              <w:tabs>
                <w:tab w:val="left" w:pos="3348"/>
              </w:tabs>
            </w:pPr>
          </w:p>
        </w:tc>
        <w:tc>
          <w:tcPr>
            <w:tcW w:w="258" w:type="pct"/>
            <w:shd w:val="clear" w:color="auto" w:fill="FFFFFF" w:themeFill="background1"/>
          </w:tcPr>
          <w:p w:rsidR="00682E2C" w:rsidRPr="00FD47CC" w:rsidRDefault="00682E2C" w:rsidP="00040061">
            <w:pPr>
              <w:tabs>
                <w:tab w:val="left" w:pos="3348"/>
              </w:tabs>
            </w:pPr>
          </w:p>
        </w:tc>
        <w:tc>
          <w:tcPr>
            <w:tcW w:w="256" w:type="pct"/>
            <w:shd w:val="clear" w:color="auto" w:fill="FFFFFF" w:themeFill="background1"/>
          </w:tcPr>
          <w:p w:rsidR="00682E2C" w:rsidRPr="00FD47CC" w:rsidRDefault="00682E2C" w:rsidP="00040061">
            <w:pPr>
              <w:tabs>
                <w:tab w:val="left" w:pos="3348"/>
              </w:tabs>
            </w:pPr>
          </w:p>
        </w:tc>
        <w:tc>
          <w:tcPr>
            <w:tcW w:w="257" w:type="pct"/>
            <w:shd w:val="clear" w:color="auto" w:fill="FFFFFF" w:themeFill="background1"/>
          </w:tcPr>
          <w:p w:rsidR="00682E2C" w:rsidRPr="00FD47CC" w:rsidRDefault="00682E2C" w:rsidP="00040061">
            <w:pPr>
              <w:tabs>
                <w:tab w:val="left" w:pos="3348"/>
              </w:tabs>
            </w:pPr>
          </w:p>
        </w:tc>
        <w:tc>
          <w:tcPr>
            <w:tcW w:w="258" w:type="pct"/>
            <w:shd w:val="clear" w:color="auto" w:fill="FFFFFF" w:themeFill="background1"/>
          </w:tcPr>
          <w:p w:rsidR="00682E2C" w:rsidRPr="00FD47CC" w:rsidRDefault="00682E2C" w:rsidP="00040061">
            <w:pPr>
              <w:tabs>
                <w:tab w:val="left" w:pos="3348"/>
              </w:tabs>
            </w:pPr>
          </w:p>
        </w:tc>
        <w:tc>
          <w:tcPr>
            <w:tcW w:w="258" w:type="pct"/>
            <w:shd w:val="clear" w:color="auto" w:fill="FFFFFF" w:themeFill="background1"/>
          </w:tcPr>
          <w:p w:rsidR="00682E2C" w:rsidRPr="00FD47CC" w:rsidRDefault="00682E2C" w:rsidP="00040061">
            <w:pPr>
              <w:tabs>
                <w:tab w:val="left" w:pos="3348"/>
              </w:tabs>
            </w:pPr>
          </w:p>
        </w:tc>
        <w:tc>
          <w:tcPr>
            <w:tcW w:w="256" w:type="pct"/>
            <w:shd w:val="clear" w:color="auto" w:fill="FFFFFF" w:themeFill="background1"/>
          </w:tcPr>
          <w:p w:rsidR="00682E2C" w:rsidRPr="00FD47CC" w:rsidRDefault="00682E2C" w:rsidP="00040061">
            <w:pPr>
              <w:tabs>
                <w:tab w:val="left" w:pos="3348"/>
              </w:tabs>
            </w:pPr>
          </w:p>
        </w:tc>
        <w:tc>
          <w:tcPr>
            <w:tcW w:w="258" w:type="pct"/>
            <w:shd w:val="clear" w:color="auto" w:fill="FFFFFF" w:themeFill="background1"/>
          </w:tcPr>
          <w:p w:rsidR="00682E2C" w:rsidRPr="00FD47CC" w:rsidRDefault="00682E2C" w:rsidP="00040061">
            <w:pPr>
              <w:tabs>
                <w:tab w:val="left" w:pos="3348"/>
              </w:tabs>
            </w:pPr>
          </w:p>
        </w:tc>
      </w:tr>
      <w:tr w:rsidR="00FD47CC" w:rsidRPr="00FD47CC" w:rsidTr="00FD47CC">
        <w:trPr>
          <w:trHeight w:val="444"/>
        </w:trPr>
        <w:tc>
          <w:tcPr>
            <w:tcW w:w="1398" w:type="pct"/>
          </w:tcPr>
          <w:p w:rsidR="00682E2C" w:rsidRPr="00FD47CC" w:rsidRDefault="00682E2C" w:rsidP="00E95DC9">
            <w:pPr>
              <w:tabs>
                <w:tab w:val="left" w:pos="3348"/>
              </w:tabs>
            </w:pPr>
            <w:r w:rsidRPr="00FD47CC">
              <w:t xml:space="preserve">Retroalimentación técnicas de derivación e integración  </w:t>
            </w:r>
          </w:p>
        </w:tc>
        <w:tc>
          <w:tcPr>
            <w:tcW w:w="193" w:type="pct"/>
            <w:shd w:val="clear" w:color="auto" w:fill="5B9BD5" w:themeFill="accent1"/>
          </w:tcPr>
          <w:p w:rsidR="00682E2C" w:rsidRPr="00FD47CC" w:rsidRDefault="00682E2C" w:rsidP="00E95DC9">
            <w:pPr>
              <w:tabs>
                <w:tab w:val="left" w:pos="3348"/>
              </w:tabs>
            </w:pPr>
          </w:p>
        </w:tc>
        <w:tc>
          <w:tcPr>
            <w:tcW w:w="193" w:type="pct"/>
            <w:shd w:val="clear" w:color="auto" w:fill="5B9BD5" w:themeFill="accent1"/>
          </w:tcPr>
          <w:p w:rsidR="00682E2C" w:rsidRPr="00FD47CC" w:rsidRDefault="00682E2C" w:rsidP="00E95DC9">
            <w:pPr>
              <w:tabs>
                <w:tab w:val="left" w:pos="3348"/>
              </w:tabs>
            </w:pPr>
          </w:p>
        </w:tc>
        <w:tc>
          <w:tcPr>
            <w:tcW w:w="193" w:type="pct"/>
          </w:tcPr>
          <w:p w:rsidR="00682E2C" w:rsidRPr="00FD47CC" w:rsidRDefault="00682E2C" w:rsidP="00E95DC9">
            <w:pPr>
              <w:tabs>
                <w:tab w:val="left" w:pos="3348"/>
              </w:tabs>
            </w:pPr>
          </w:p>
        </w:tc>
        <w:tc>
          <w:tcPr>
            <w:tcW w:w="194" w:type="pct"/>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7"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r>
      <w:tr w:rsidR="00FD47CC" w:rsidRPr="00FD47CC" w:rsidTr="00FD47CC">
        <w:trPr>
          <w:trHeight w:val="222"/>
        </w:trPr>
        <w:tc>
          <w:tcPr>
            <w:tcW w:w="1398" w:type="pct"/>
          </w:tcPr>
          <w:p w:rsidR="00682E2C" w:rsidRPr="00FD47CC" w:rsidRDefault="00682E2C" w:rsidP="00E95DC9">
            <w:pPr>
              <w:tabs>
                <w:tab w:val="left" w:pos="3348"/>
              </w:tabs>
            </w:pPr>
            <w:r w:rsidRPr="00FD47CC">
              <w:t>Eje conceptual 1.1 y 1.2</w:t>
            </w:r>
          </w:p>
        </w:tc>
        <w:tc>
          <w:tcPr>
            <w:tcW w:w="193" w:type="pct"/>
          </w:tcPr>
          <w:p w:rsidR="00682E2C" w:rsidRPr="00FD47CC" w:rsidRDefault="00682E2C" w:rsidP="00E95DC9">
            <w:pPr>
              <w:tabs>
                <w:tab w:val="left" w:pos="3348"/>
              </w:tabs>
            </w:pPr>
          </w:p>
        </w:tc>
        <w:tc>
          <w:tcPr>
            <w:tcW w:w="193" w:type="pct"/>
          </w:tcPr>
          <w:p w:rsidR="00682E2C" w:rsidRPr="00FD47CC" w:rsidRDefault="00682E2C" w:rsidP="00E95DC9">
            <w:pPr>
              <w:tabs>
                <w:tab w:val="left" w:pos="3348"/>
              </w:tabs>
            </w:pPr>
          </w:p>
        </w:tc>
        <w:tc>
          <w:tcPr>
            <w:tcW w:w="193" w:type="pct"/>
            <w:shd w:val="clear" w:color="auto" w:fill="5B9BD5" w:themeFill="accent1"/>
          </w:tcPr>
          <w:p w:rsidR="00682E2C" w:rsidRPr="00FD47CC" w:rsidRDefault="00682E2C" w:rsidP="00E95DC9">
            <w:pPr>
              <w:tabs>
                <w:tab w:val="left" w:pos="3348"/>
              </w:tabs>
            </w:pPr>
          </w:p>
        </w:tc>
        <w:tc>
          <w:tcPr>
            <w:tcW w:w="194" w:type="pct"/>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7"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r>
      <w:tr w:rsidR="00FD47CC" w:rsidRPr="00FD47CC" w:rsidTr="00FD47CC">
        <w:trPr>
          <w:trHeight w:val="64"/>
        </w:trPr>
        <w:tc>
          <w:tcPr>
            <w:tcW w:w="1398" w:type="pct"/>
          </w:tcPr>
          <w:p w:rsidR="00682E2C" w:rsidRPr="00FD47CC" w:rsidRDefault="00682E2C" w:rsidP="00E95DC9">
            <w:pPr>
              <w:tabs>
                <w:tab w:val="left" w:pos="3348"/>
              </w:tabs>
            </w:pPr>
            <w:r w:rsidRPr="00FD47CC">
              <w:t>Eje conceptual 1.3 y 1.4</w:t>
            </w:r>
          </w:p>
        </w:tc>
        <w:tc>
          <w:tcPr>
            <w:tcW w:w="193" w:type="pct"/>
          </w:tcPr>
          <w:p w:rsidR="00682E2C" w:rsidRPr="00FD47CC" w:rsidRDefault="00682E2C" w:rsidP="00E95DC9">
            <w:pPr>
              <w:tabs>
                <w:tab w:val="left" w:pos="3348"/>
              </w:tabs>
            </w:pPr>
          </w:p>
        </w:tc>
        <w:tc>
          <w:tcPr>
            <w:tcW w:w="193" w:type="pct"/>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4" w:type="pct"/>
            <w:shd w:val="clear" w:color="auto" w:fill="5B9BD5" w:themeFill="accent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7"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r>
      <w:tr w:rsidR="00FD47CC" w:rsidRPr="00FD47CC" w:rsidTr="00FD47CC">
        <w:trPr>
          <w:trHeight w:val="222"/>
        </w:trPr>
        <w:tc>
          <w:tcPr>
            <w:tcW w:w="1398" w:type="pct"/>
          </w:tcPr>
          <w:p w:rsidR="00682E2C" w:rsidRPr="00FD47CC" w:rsidRDefault="00682E2C" w:rsidP="00682E2C">
            <w:pPr>
              <w:tabs>
                <w:tab w:val="left" w:pos="3348"/>
              </w:tabs>
            </w:pPr>
            <w:r w:rsidRPr="00FD47CC">
              <w:t>Eje conceptual  1.5</w:t>
            </w:r>
            <w:r w:rsidR="00FD47CC" w:rsidRPr="00FD47CC">
              <w:t xml:space="preserve"> y 2.1</w:t>
            </w:r>
          </w:p>
        </w:tc>
        <w:tc>
          <w:tcPr>
            <w:tcW w:w="193" w:type="pct"/>
          </w:tcPr>
          <w:p w:rsidR="00682E2C" w:rsidRPr="00FD47CC" w:rsidRDefault="00682E2C" w:rsidP="00E95DC9">
            <w:pPr>
              <w:tabs>
                <w:tab w:val="left" w:pos="3348"/>
              </w:tabs>
            </w:pPr>
          </w:p>
        </w:tc>
        <w:tc>
          <w:tcPr>
            <w:tcW w:w="193" w:type="pct"/>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4" w:type="pct"/>
          </w:tcPr>
          <w:p w:rsidR="00682E2C" w:rsidRPr="00FD47CC" w:rsidRDefault="00682E2C" w:rsidP="00E95DC9">
            <w:pPr>
              <w:tabs>
                <w:tab w:val="left" w:pos="3348"/>
              </w:tabs>
            </w:pPr>
          </w:p>
        </w:tc>
        <w:tc>
          <w:tcPr>
            <w:tcW w:w="193" w:type="pct"/>
            <w:shd w:val="clear" w:color="auto" w:fill="5B9BD5" w:themeFill="accent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193"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7"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c>
          <w:tcPr>
            <w:tcW w:w="256" w:type="pct"/>
            <w:shd w:val="clear" w:color="auto" w:fill="FFFFFF" w:themeFill="background1"/>
          </w:tcPr>
          <w:p w:rsidR="00682E2C" w:rsidRPr="00FD47CC" w:rsidRDefault="00682E2C" w:rsidP="00E95DC9">
            <w:pPr>
              <w:tabs>
                <w:tab w:val="left" w:pos="3348"/>
              </w:tabs>
            </w:pPr>
          </w:p>
        </w:tc>
        <w:tc>
          <w:tcPr>
            <w:tcW w:w="258" w:type="pct"/>
            <w:shd w:val="clear" w:color="auto" w:fill="FFFFFF" w:themeFill="background1"/>
          </w:tcPr>
          <w:p w:rsidR="00682E2C" w:rsidRPr="00FD47CC" w:rsidRDefault="00682E2C" w:rsidP="00E95DC9">
            <w:pPr>
              <w:tabs>
                <w:tab w:val="left" w:pos="3348"/>
              </w:tabs>
            </w:pPr>
          </w:p>
        </w:tc>
      </w:tr>
      <w:tr w:rsidR="00FD47CC" w:rsidRPr="00FD47CC" w:rsidTr="00FD47CC">
        <w:trPr>
          <w:trHeight w:val="444"/>
        </w:trPr>
        <w:tc>
          <w:tcPr>
            <w:tcW w:w="1398" w:type="pct"/>
          </w:tcPr>
          <w:p w:rsidR="00682E2C" w:rsidRPr="00FD47CC" w:rsidRDefault="00682E2C" w:rsidP="00FD47CC">
            <w:pPr>
              <w:tabs>
                <w:tab w:val="left" w:pos="3348"/>
              </w:tabs>
            </w:pPr>
            <w:r w:rsidRPr="00FD47CC">
              <w:t>Eje conceptual  2.2</w:t>
            </w:r>
            <w:r w:rsidR="00FD47CC" w:rsidRPr="00FD47CC">
              <w:t xml:space="preserve"> Retroalimentación Temas </w:t>
            </w:r>
          </w:p>
        </w:tc>
        <w:tc>
          <w:tcPr>
            <w:tcW w:w="193" w:type="pct"/>
          </w:tcPr>
          <w:p w:rsidR="00682E2C" w:rsidRPr="00FD47CC" w:rsidRDefault="00682E2C" w:rsidP="0097014A">
            <w:pPr>
              <w:tabs>
                <w:tab w:val="left" w:pos="3348"/>
              </w:tabs>
            </w:pPr>
          </w:p>
        </w:tc>
        <w:tc>
          <w:tcPr>
            <w:tcW w:w="193" w:type="pct"/>
          </w:tcPr>
          <w:p w:rsidR="00682E2C" w:rsidRPr="00FD47CC" w:rsidRDefault="00682E2C" w:rsidP="0097014A">
            <w:pPr>
              <w:tabs>
                <w:tab w:val="left" w:pos="3348"/>
              </w:tabs>
            </w:pPr>
          </w:p>
        </w:tc>
        <w:tc>
          <w:tcPr>
            <w:tcW w:w="193" w:type="pct"/>
          </w:tcPr>
          <w:p w:rsidR="00682E2C" w:rsidRPr="00FD47CC" w:rsidRDefault="00682E2C" w:rsidP="0097014A">
            <w:pPr>
              <w:tabs>
                <w:tab w:val="left" w:pos="3348"/>
              </w:tabs>
            </w:pPr>
          </w:p>
        </w:tc>
        <w:tc>
          <w:tcPr>
            <w:tcW w:w="194" w:type="pct"/>
          </w:tcPr>
          <w:p w:rsidR="00682E2C" w:rsidRPr="00FD47CC" w:rsidRDefault="00682E2C" w:rsidP="0097014A">
            <w:pPr>
              <w:tabs>
                <w:tab w:val="left" w:pos="3348"/>
              </w:tabs>
            </w:pPr>
          </w:p>
        </w:tc>
        <w:tc>
          <w:tcPr>
            <w:tcW w:w="193" w:type="pct"/>
          </w:tcPr>
          <w:p w:rsidR="00682E2C" w:rsidRPr="00FD47CC" w:rsidRDefault="00682E2C" w:rsidP="0097014A">
            <w:pPr>
              <w:tabs>
                <w:tab w:val="left" w:pos="3348"/>
              </w:tabs>
            </w:pPr>
          </w:p>
        </w:tc>
        <w:tc>
          <w:tcPr>
            <w:tcW w:w="193" w:type="pct"/>
            <w:shd w:val="clear" w:color="auto" w:fill="5B9BD5" w:themeFill="accent1"/>
          </w:tcPr>
          <w:p w:rsidR="00682E2C" w:rsidRPr="00FD47CC" w:rsidRDefault="00682E2C" w:rsidP="0097014A">
            <w:pPr>
              <w:tabs>
                <w:tab w:val="left" w:pos="3348"/>
              </w:tabs>
            </w:pPr>
          </w:p>
        </w:tc>
        <w:tc>
          <w:tcPr>
            <w:tcW w:w="193" w:type="pct"/>
          </w:tcPr>
          <w:p w:rsidR="00682E2C" w:rsidRPr="00FD47CC" w:rsidRDefault="00682E2C" w:rsidP="0097014A">
            <w:pPr>
              <w:tabs>
                <w:tab w:val="left" w:pos="3348"/>
              </w:tabs>
            </w:pPr>
          </w:p>
        </w:tc>
        <w:tc>
          <w:tcPr>
            <w:tcW w:w="193" w:type="pct"/>
          </w:tcPr>
          <w:p w:rsidR="00682E2C" w:rsidRPr="00FD47CC" w:rsidRDefault="00682E2C" w:rsidP="0097014A">
            <w:pPr>
              <w:tabs>
                <w:tab w:val="left" w:pos="3348"/>
              </w:tabs>
            </w:pPr>
          </w:p>
        </w:tc>
        <w:tc>
          <w:tcPr>
            <w:tcW w:w="256" w:type="pct"/>
          </w:tcPr>
          <w:p w:rsidR="00682E2C" w:rsidRPr="00FD47CC" w:rsidRDefault="00682E2C" w:rsidP="0097014A">
            <w:pPr>
              <w:tabs>
                <w:tab w:val="left" w:pos="3348"/>
              </w:tabs>
            </w:pPr>
          </w:p>
        </w:tc>
        <w:tc>
          <w:tcPr>
            <w:tcW w:w="258" w:type="pct"/>
          </w:tcPr>
          <w:p w:rsidR="00682E2C" w:rsidRPr="00FD47CC" w:rsidRDefault="00682E2C" w:rsidP="0097014A">
            <w:pPr>
              <w:tabs>
                <w:tab w:val="left" w:pos="3348"/>
              </w:tabs>
            </w:pPr>
          </w:p>
        </w:tc>
        <w:tc>
          <w:tcPr>
            <w:tcW w:w="256" w:type="pct"/>
          </w:tcPr>
          <w:p w:rsidR="00682E2C" w:rsidRPr="00FD47CC" w:rsidRDefault="00682E2C" w:rsidP="0097014A">
            <w:pPr>
              <w:tabs>
                <w:tab w:val="left" w:pos="3348"/>
              </w:tabs>
            </w:pPr>
          </w:p>
        </w:tc>
        <w:tc>
          <w:tcPr>
            <w:tcW w:w="257" w:type="pct"/>
          </w:tcPr>
          <w:p w:rsidR="00682E2C" w:rsidRPr="00FD47CC" w:rsidRDefault="00682E2C" w:rsidP="0097014A">
            <w:pPr>
              <w:tabs>
                <w:tab w:val="left" w:pos="3348"/>
              </w:tabs>
            </w:pPr>
          </w:p>
        </w:tc>
        <w:tc>
          <w:tcPr>
            <w:tcW w:w="258" w:type="pct"/>
          </w:tcPr>
          <w:p w:rsidR="00682E2C" w:rsidRPr="00FD47CC" w:rsidRDefault="00682E2C" w:rsidP="0097014A">
            <w:pPr>
              <w:tabs>
                <w:tab w:val="left" w:pos="3348"/>
              </w:tabs>
            </w:pPr>
          </w:p>
        </w:tc>
        <w:tc>
          <w:tcPr>
            <w:tcW w:w="258" w:type="pct"/>
          </w:tcPr>
          <w:p w:rsidR="00682E2C" w:rsidRPr="00FD47CC" w:rsidRDefault="00682E2C" w:rsidP="0097014A">
            <w:pPr>
              <w:tabs>
                <w:tab w:val="left" w:pos="3348"/>
              </w:tabs>
            </w:pPr>
          </w:p>
        </w:tc>
        <w:tc>
          <w:tcPr>
            <w:tcW w:w="256" w:type="pct"/>
          </w:tcPr>
          <w:p w:rsidR="00682E2C" w:rsidRPr="00FD47CC" w:rsidRDefault="00682E2C" w:rsidP="0097014A">
            <w:pPr>
              <w:tabs>
                <w:tab w:val="left" w:pos="3348"/>
              </w:tabs>
            </w:pPr>
          </w:p>
        </w:tc>
        <w:tc>
          <w:tcPr>
            <w:tcW w:w="258" w:type="pct"/>
          </w:tcPr>
          <w:p w:rsidR="00682E2C" w:rsidRPr="00FD47CC" w:rsidRDefault="00682E2C" w:rsidP="0097014A">
            <w:pPr>
              <w:tabs>
                <w:tab w:val="left" w:pos="3348"/>
              </w:tabs>
            </w:pPr>
          </w:p>
        </w:tc>
      </w:tr>
      <w:tr w:rsidR="00FD47CC" w:rsidRPr="00FD47CC" w:rsidTr="00FD47CC">
        <w:trPr>
          <w:trHeight w:val="222"/>
        </w:trPr>
        <w:tc>
          <w:tcPr>
            <w:tcW w:w="1398" w:type="pct"/>
          </w:tcPr>
          <w:p w:rsidR="00682E2C" w:rsidRPr="00FD47CC" w:rsidRDefault="00682E2C" w:rsidP="0097014A">
            <w:pPr>
              <w:tabs>
                <w:tab w:val="left" w:pos="3348"/>
              </w:tabs>
            </w:pPr>
            <w:r w:rsidRPr="00FD47CC">
              <w:t>Primer parcial</w:t>
            </w:r>
          </w:p>
        </w:tc>
        <w:tc>
          <w:tcPr>
            <w:tcW w:w="193" w:type="pct"/>
          </w:tcPr>
          <w:p w:rsidR="00682E2C" w:rsidRPr="00FD47CC" w:rsidRDefault="00682E2C" w:rsidP="0097014A">
            <w:pPr>
              <w:tabs>
                <w:tab w:val="left" w:pos="3348"/>
              </w:tabs>
            </w:pPr>
          </w:p>
        </w:tc>
        <w:tc>
          <w:tcPr>
            <w:tcW w:w="193" w:type="pct"/>
          </w:tcPr>
          <w:p w:rsidR="00682E2C" w:rsidRPr="00FD47CC" w:rsidRDefault="00682E2C" w:rsidP="0097014A">
            <w:pPr>
              <w:tabs>
                <w:tab w:val="left" w:pos="3348"/>
              </w:tabs>
            </w:pPr>
          </w:p>
        </w:tc>
        <w:tc>
          <w:tcPr>
            <w:tcW w:w="193" w:type="pct"/>
          </w:tcPr>
          <w:p w:rsidR="00682E2C" w:rsidRPr="00FD47CC" w:rsidRDefault="00682E2C" w:rsidP="0097014A">
            <w:pPr>
              <w:tabs>
                <w:tab w:val="left" w:pos="3348"/>
              </w:tabs>
            </w:pPr>
          </w:p>
        </w:tc>
        <w:tc>
          <w:tcPr>
            <w:tcW w:w="194" w:type="pct"/>
          </w:tcPr>
          <w:p w:rsidR="00682E2C" w:rsidRPr="00FD47CC" w:rsidRDefault="00682E2C" w:rsidP="0097014A">
            <w:pPr>
              <w:tabs>
                <w:tab w:val="left" w:pos="3348"/>
              </w:tabs>
            </w:pPr>
          </w:p>
        </w:tc>
        <w:tc>
          <w:tcPr>
            <w:tcW w:w="193" w:type="pct"/>
          </w:tcPr>
          <w:p w:rsidR="00682E2C" w:rsidRPr="00FD47CC" w:rsidRDefault="00682E2C" w:rsidP="0097014A">
            <w:pPr>
              <w:tabs>
                <w:tab w:val="left" w:pos="3348"/>
              </w:tabs>
            </w:pPr>
          </w:p>
        </w:tc>
        <w:tc>
          <w:tcPr>
            <w:tcW w:w="193" w:type="pct"/>
          </w:tcPr>
          <w:p w:rsidR="00682E2C" w:rsidRPr="00FD47CC" w:rsidRDefault="00682E2C" w:rsidP="0097014A">
            <w:pPr>
              <w:tabs>
                <w:tab w:val="left" w:pos="3348"/>
              </w:tabs>
            </w:pPr>
          </w:p>
        </w:tc>
        <w:tc>
          <w:tcPr>
            <w:tcW w:w="193" w:type="pct"/>
            <w:shd w:val="clear" w:color="auto" w:fill="C00000"/>
          </w:tcPr>
          <w:p w:rsidR="00682E2C" w:rsidRPr="00FD47CC" w:rsidRDefault="00682E2C" w:rsidP="0097014A">
            <w:pPr>
              <w:tabs>
                <w:tab w:val="left" w:pos="3348"/>
              </w:tabs>
              <w:rPr>
                <w:color w:val="FF0000"/>
              </w:rPr>
            </w:pPr>
          </w:p>
        </w:tc>
        <w:tc>
          <w:tcPr>
            <w:tcW w:w="193" w:type="pct"/>
          </w:tcPr>
          <w:p w:rsidR="00682E2C" w:rsidRPr="00FD47CC" w:rsidRDefault="00682E2C" w:rsidP="0097014A">
            <w:pPr>
              <w:tabs>
                <w:tab w:val="left" w:pos="3348"/>
              </w:tabs>
            </w:pPr>
          </w:p>
        </w:tc>
        <w:tc>
          <w:tcPr>
            <w:tcW w:w="256" w:type="pct"/>
          </w:tcPr>
          <w:p w:rsidR="00682E2C" w:rsidRPr="00FD47CC" w:rsidRDefault="00682E2C" w:rsidP="0097014A">
            <w:pPr>
              <w:tabs>
                <w:tab w:val="left" w:pos="3348"/>
              </w:tabs>
            </w:pPr>
          </w:p>
        </w:tc>
        <w:tc>
          <w:tcPr>
            <w:tcW w:w="258" w:type="pct"/>
          </w:tcPr>
          <w:p w:rsidR="00682E2C" w:rsidRPr="00FD47CC" w:rsidRDefault="00682E2C" w:rsidP="0097014A">
            <w:pPr>
              <w:tabs>
                <w:tab w:val="left" w:pos="3348"/>
              </w:tabs>
            </w:pPr>
          </w:p>
        </w:tc>
        <w:tc>
          <w:tcPr>
            <w:tcW w:w="256" w:type="pct"/>
          </w:tcPr>
          <w:p w:rsidR="00682E2C" w:rsidRPr="00FD47CC" w:rsidRDefault="00682E2C" w:rsidP="0097014A">
            <w:pPr>
              <w:tabs>
                <w:tab w:val="left" w:pos="3348"/>
              </w:tabs>
            </w:pPr>
          </w:p>
        </w:tc>
        <w:tc>
          <w:tcPr>
            <w:tcW w:w="257" w:type="pct"/>
          </w:tcPr>
          <w:p w:rsidR="00682E2C" w:rsidRPr="00FD47CC" w:rsidRDefault="00682E2C" w:rsidP="0097014A">
            <w:pPr>
              <w:tabs>
                <w:tab w:val="left" w:pos="3348"/>
              </w:tabs>
            </w:pPr>
          </w:p>
        </w:tc>
        <w:tc>
          <w:tcPr>
            <w:tcW w:w="258" w:type="pct"/>
          </w:tcPr>
          <w:p w:rsidR="00682E2C" w:rsidRPr="00FD47CC" w:rsidRDefault="00682E2C" w:rsidP="0097014A">
            <w:pPr>
              <w:tabs>
                <w:tab w:val="left" w:pos="3348"/>
              </w:tabs>
            </w:pPr>
          </w:p>
        </w:tc>
        <w:tc>
          <w:tcPr>
            <w:tcW w:w="258" w:type="pct"/>
          </w:tcPr>
          <w:p w:rsidR="00682E2C" w:rsidRPr="00FD47CC" w:rsidRDefault="00682E2C" w:rsidP="0097014A">
            <w:pPr>
              <w:tabs>
                <w:tab w:val="left" w:pos="3348"/>
              </w:tabs>
            </w:pPr>
          </w:p>
        </w:tc>
        <w:tc>
          <w:tcPr>
            <w:tcW w:w="256" w:type="pct"/>
          </w:tcPr>
          <w:p w:rsidR="00682E2C" w:rsidRPr="00FD47CC" w:rsidRDefault="00682E2C" w:rsidP="0097014A">
            <w:pPr>
              <w:tabs>
                <w:tab w:val="left" w:pos="3348"/>
              </w:tabs>
            </w:pPr>
          </w:p>
        </w:tc>
        <w:tc>
          <w:tcPr>
            <w:tcW w:w="258" w:type="pct"/>
          </w:tcPr>
          <w:p w:rsidR="00682E2C" w:rsidRPr="00FD47CC" w:rsidRDefault="00682E2C" w:rsidP="0097014A">
            <w:pPr>
              <w:tabs>
                <w:tab w:val="left" w:pos="3348"/>
              </w:tabs>
            </w:pPr>
          </w:p>
        </w:tc>
      </w:tr>
      <w:tr w:rsidR="00FD47CC" w:rsidRPr="00FD47CC" w:rsidTr="00FD47CC">
        <w:trPr>
          <w:trHeight w:val="222"/>
        </w:trPr>
        <w:tc>
          <w:tcPr>
            <w:tcW w:w="1398" w:type="pct"/>
          </w:tcPr>
          <w:p w:rsidR="00682E2C" w:rsidRPr="00FD47CC" w:rsidRDefault="00682E2C" w:rsidP="00EA6272">
            <w:pPr>
              <w:tabs>
                <w:tab w:val="left" w:pos="3348"/>
              </w:tabs>
            </w:pPr>
            <w:r w:rsidRPr="00FD47CC">
              <w:t>Eje conceptual 2.3</w:t>
            </w:r>
            <w:r w:rsidR="00FD47CC" w:rsidRPr="00FD47CC">
              <w:t xml:space="preserve"> y 2.4</w:t>
            </w: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4"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shd w:val="clear" w:color="auto" w:fill="385623" w:themeFill="accent6" w:themeFillShade="80"/>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7"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r>
      <w:tr w:rsidR="00FD47CC" w:rsidRPr="00FD47CC" w:rsidTr="00FD47CC">
        <w:trPr>
          <w:trHeight w:val="222"/>
        </w:trPr>
        <w:tc>
          <w:tcPr>
            <w:tcW w:w="1398" w:type="pct"/>
          </w:tcPr>
          <w:p w:rsidR="00682E2C" w:rsidRPr="00FD47CC" w:rsidRDefault="00682E2C" w:rsidP="00EA6272">
            <w:pPr>
              <w:tabs>
                <w:tab w:val="left" w:pos="3348"/>
              </w:tabs>
            </w:pPr>
            <w:r w:rsidRPr="00FD47CC">
              <w:t>Eje conceptual</w:t>
            </w:r>
            <w:r w:rsidR="00FD47CC" w:rsidRPr="00FD47CC">
              <w:t xml:space="preserve">  2.5 y 2.6</w:t>
            </w: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4"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256" w:type="pct"/>
            <w:shd w:val="clear" w:color="auto" w:fill="385623" w:themeFill="accent6" w:themeFillShade="80"/>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7"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r>
      <w:tr w:rsidR="00FD47CC" w:rsidRPr="00FD47CC" w:rsidTr="00FD47CC">
        <w:trPr>
          <w:trHeight w:val="222"/>
        </w:trPr>
        <w:tc>
          <w:tcPr>
            <w:tcW w:w="1398" w:type="pct"/>
          </w:tcPr>
          <w:p w:rsidR="00682E2C" w:rsidRPr="00FD47CC" w:rsidRDefault="00FD47CC" w:rsidP="00EA6272">
            <w:pPr>
              <w:tabs>
                <w:tab w:val="left" w:pos="3348"/>
              </w:tabs>
            </w:pPr>
            <w:r w:rsidRPr="00FD47CC">
              <w:t xml:space="preserve">Retroalimentación </w:t>
            </w: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4"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shd w:val="clear" w:color="auto" w:fill="385623" w:themeFill="accent6" w:themeFillShade="80"/>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7"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r>
      <w:tr w:rsidR="00FD47CC" w:rsidRPr="00FD47CC" w:rsidTr="00FD47CC">
        <w:trPr>
          <w:trHeight w:val="222"/>
        </w:trPr>
        <w:tc>
          <w:tcPr>
            <w:tcW w:w="1398" w:type="pct"/>
          </w:tcPr>
          <w:p w:rsidR="00682E2C" w:rsidRPr="00FD47CC" w:rsidRDefault="00FD47CC" w:rsidP="00EA6272">
            <w:pPr>
              <w:tabs>
                <w:tab w:val="left" w:pos="3348"/>
              </w:tabs>
            </w:pPr>
            <w:r w:rsidRPr="00FD47CC">
              <w:t>Segundo Parcial</w:t>
            </w: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4"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shd w:val="clear" w:color="auto" w:fill="C00000"/>
          </w:tcPr>
          <w:p w:rsidR="00682E2C" w:rsidRPr="00FD47CC" w:rsidRDefault="00682E2C" w:rsidP="00EA6272">
            <w:pPr>
              <w:tabs>
                <w:tab w:val="left" w:pos="3348"/>
              </w:tabs>
            </w:pPr>
          </w:p>
        </w:tc>
        <w:tc>
          <w:tcPr>
            <w:tcW w:w="257" w:type="pct"/>
            <w:shd w:val="clear" w:color="auto" w:fill="FFFFFF" w:themeFill="background1"/>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r>
      <w:tr w:rsidR="00FD47CC" w:rsidRPr="00FD47CC" w:rsidTr="00FD47CC">
        <w:trPr>
          <w:trHeight w:val="222"/>
        </w:trPr>
        <w:tc>
          <w:tcPr>
            <w:tcW w:w="1398" w:type="pct"/>
          </w:tcPr>
          <w:p w:rsidR="00682E2C" w:rsidRPr="00FD47CC" w:rsidRDefault="00682E2C" w:rsidP="00EA6272">
            <w:pPr>
              <w:tabs>
                <w:tab w:val="left" w:pos="3348"/>
              </w:tabs>
            </w:pPr>
            <w:r w:rsidRPr="00FD47CC">
              <w:t>Eje conceptual 3.1</w:t>
            </w:r>
            <w:r w:rsidR="00FD47CC" w:rsidRPr="00FD47CC">
              <w:t xml:space="preserve"> y 3.2</w:t>
            </w: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4"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7" w:type="pct"/>
            <w:shd w:val="clear" w:color="auto" w:fill="FFFF00"/>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8" w:type="pct"/>
            <w:shd w:val="clear" w:color="auto" w:fill="FFFFFF" w:themeFill="background1"/>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r>
      <w:tr w:rsidR="00FD47CC" w:rsidRPr="00FD47CC" w:rsidTr="00FD47CC">
        <w:trPr>
          <w:trHeight w:val="222"/>
        </w:trPr>
        <w:tc>
          <w:tcPr>
            <w:tcW w:w="1398" w:type="pct"/>
          </w:tcPr>
          <w:p w:rsidR="00682E2C" w:rsidRPr="00FD47CC" w:rsidRDefault="00682E2C" w:rsidP="00EA6272">
            <w:pPr>
              <w:tabs>
                <w:tab w:val="left" w:pos="3348"/>
              </w:tabs>
            </w:pPr>
            <w:r w:rsidRPr="00FD47CC">
              <w:t>Eje conceptual 3.3 y 3.4</w:t>
            </w: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4"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7" w:type="pct"/>
          </w:tcPr>
          <w:p w:rsidR="00682E2C" w:rsidRPr="00FD47CC" w:rsidRDefault="00682E2C" w:rsidP="00EA6272">
            <w:pPr>
              <w:tabs>
                <w:tab w:val="left" w:pos="3348"/>
              </w:tabs>
            </w:pPr>
          </w:p>
        </w:tc>
        <w:tc>
          <w:tcPr>
            <w:tcW w:w="258" w:type="pct"/>
            <w:shd w:val="clear" w:color="auto" w:fill="FFFF00"/>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shd w:val="clear" w:color="auto" w:fill="FFFFFF" w:themeFill="background1"/>
          </w:tcPr>
          <w:p w:rsidR="00682E2C" w:rsidRPr="00FD47CC" w:rsidRDefault="00682E2C" w:rsidP="00EA6272">
            <w:pPr>
              <w:tabs>
                <w:tab w:val="left" w:pos="3348"/>
              </w:tabs>
            </w:pPr>
          </w:p>
        </w:tc>
      </w:tr>
      <w:tr w:rsidR="00FD47CC" w:rsidRPr="00FD47CC" w:rsidTr="00FD47CC">
        <w:trPr>
          <w:trHeight w:val="222"/>
        </w:trPr>
        <w:tc>
          <w:tcPr>
            <w:tcW w:w="1398" w:type="pct"/>
          </w:tcPr>
          <w:p w:rsidR="00682E2C" w:rsidRPr="00FD47CC" w:rsidRDefault="00682E2C" w:rsidP="00EA6272">
            <w:pPr>
              <w:tabs>
                <w:tab w:val="left" w:pos="3348"/>
              </w:tabs>
            </w:pPr>
            <w:r w:rsidRPr="00FD47CC">
              <w:t>Eje conceptual  3.5 y 3.6</w:t>
            </w: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4"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7"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8" w:type="pct"/>
            <w:shd w:val="clear" w:color="auto" w:fill="FFFF00"/>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r>
      <w:tr w:rsidR="00FD47CC" w:rsidRPr="00FD47CC" w:rsidTr="00FD47CC">
        <w:trPr>
          <w:trHeight w:val="208"/>
        </w:trPr>
        <w:tc>
          <w:tcPr>
            <w:tcW w:w="1398" w:type="pct"/>
          </w:tcPr>
          <w:p w:rsidR="00682E2C" w:rsidRPr="00FD47CC" w:rsidRDefault="00682E2C" w:rsidP="00EA6272">
            <w:pPr>
              <w:tabs>
                <w:tab w:val="left" w:pos="3348"/>
              </w:tabs>
            </w:pPr>
            <w:r w:rsidRPr="00FD47CC">
              <w:t>Eje conceptual 4.1</w:t>
            </w:r>
            <w:r w:rsidR="00FD47CC" w:rsidRPr="00FD47CC">
              <w:t xml:space="preserve"> y 4.2</w:t>
            </w: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4"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7"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shd w:val="clear" w:color="auto" w:fill="FFFF00"/>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r>
      <w:tr w:rsidR="00FD47CC" w:rsidRPr="00FD47CC" w:rsidTr="00FD47CC">
        <w:trPr>
          <w:trHeight w:val="222"/>
        </w:trPr>
        <w:tc>
          <w:tcPr>
            <w:tcW w:w="1398" w:type="pct"/>
          </w:tcPr>
          <w:p w:rsidR="00682E2C" w:rsidRPr="00FD47CC" w:rsidRDefault="00682E2C" w:rsidP="00EA6272">
            <w:pPr>
              <w:tabs>
                <w:tab w:val="left" w:pos="3348"/>
              </w:tabs>
            </w:pPr>
            <w:r w:rsidRPr="00FD47CC">
              <w:t xml:space="preserve">Examen Final </w:t>
            </w: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4"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193"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7"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8" w:type="pct"/>
          </w:tcPr>
          <w:p w:rsidR="00682E2C" w:rsidRPr="00FD47CC" w:rsidRDefault="00682E2C" w:rsidP="00EA6272">
            <w:pPr>
              <w:tabs>
                <w:tab w:val="left" w:pos="3348"/>
              </w:tabs>
            </w:pPr>
          </w:p>
        </w:tc>
        <w:tc>
          <w:tcPr>
            <w:tcW w:w="256" w:type="pct"/>
          </w:tcPr>
          <w:p w:rsidR="00682E2C" w:rsidRPr="00FD47CC" w:rsidRDefault="00682E2C" w:rsidP="00EA6272">
            <w:pPr>
              <w:tabs>
                <w:tab w:val="left" w:pos="3348"/>
              </w:tabs>
            </w:pPr>
          </w:p>
        </w:tc>
        <w:tc>
          <w:tcPr>
            <w:tcW w:w="258" w:type="pct"/>
            <w:shd w:val="clear" w:color="auto" w:fill="C00000"/>
          </w:tcPr>
          <w:p w:rsidR="00682E2C" w:rsidRPr="00FD47CC" w:rsidRDefault="00682E2C" w:rsidP="00EA6272">
            <w:pPr>
              <w:tabs>
                <w:tab w:val="left" w:pos="3348"/>
              </w:tabs>
            </w:pPr>
          </w:p>
        </w:tc>
      </w:tr>
    </w:tbl>
    <w:p w:rsidR="004C0788" w:rsidRPr="0086685A" w:rsidRDefault="004C0788" w:rsidP="004C0788">
      <w:pPr>
        <w:rPr>
          <w:sz w:val="24"/>
          <w:szCs w:val="24"/>
        </w:rPr>
      </w:pPr>
      <w:r w:rsidRPr="0086685A">
        <w:rPr>
          <w:sz w:val="24"/>
          <w:szCs w:val="24"/>
        </w:rPr>
        <w:br w:type="page"/>
      </w:r>
    </w:p>
    <w:p w:rsidR="004C0788" w:rsidRPr="0086685A" w:rsidRDefault="0086685A" w:rsidP="004C0788">
      <w:pPr>
        <w:rPr>
          <w:sz w:val="24"/>
          <w:szCs w:val="24"/>
        </w:rPr>
      </w:pPr>
      <w:r>
        <w:rPr>
          <w:sz w:val="24"/>
          <w:szCs w:val="24"/>
        </w:rPr>
        <w:lastRenderedPageBreak/>
        <w:t>VIII</w:t>
      </w:r>
      <w:r w:rsidR="004C0788" w:rsidRPr="0086685A">
        <w:rPr>
          <w:sz w:val="24"/>
          <w:szCs w:val="24"/>
        </w:rPr>
        <w:t xml:space="preserve">.   </w:t>
      </w:r>
      <w:r w:rsidR="004C0788" w:rsidRPr="0086685A">
        <w:rPr>
          <w:b/>
          <w:bCs/>
          <w:sz w:val="24"/>
          <w:szCs w:val="24"/>
        </w:rPr>
        <w:t>ESTRATEGIAS PEDAGÓGICAS PARA EL DESARROLLO DEL CURSO</w:t>
      </w:r>
    </w:p>
    <w:p w:rsidR="000F2590" w:rsidRPr="0086685A" w:rsidRDefault="004C0788" w:rsidP="000F2590">
      <w:pPr>
        <w:tabs>
          <w:tab w:val="left" w:pos="10267"/>
        </w:tabs>
        <w:jc w:val="both"/>
        <w:rPr>
          <w:sz w:val="24"/>
          <w:szCs w:val="24"/>
        </w:rPr>
      </w:pPr>
      <w:r w:rsidRPr="0086685A">
        <w:rPr>
          <w:sz w:val="24"/>
          <w:szCs w:val="24"/>
        </w:rPr>
        <w:t>Las estrategias pedagógicas referidas al aprendizaje, más usadas para el desarrollo del curso son:</w:t>
      </w:r>
    </w:p>
    <w:p w:rsidR="004C0788" w:rsidRPr="0086685A" w:rsidRDefault="000F2590" w:rsidP="000F2590">
      <w:pPr>
        <w:pStyle w:val="Prrafodelista"/>
        <w:numPr>
          <w:ilvl w:val="0"/>
          <w:numId w:val="11"/>
        </w:numPr>
        <w:tabs>
          <w:tab w:val="left" w:pos="10267"/>
        </w:tabs>
        <w:jc w:val="both"/>
        <w:rPr>
          <w:sz w:val="24"/>
          <w:szCs w:val="24"/>
        </w:rPr>
      </w:pPr>
      <w:r w:rsidRPr="0086685A">
        <w:rPr>
          <w:sz w:val="24"/>
          <w:szCs w:val="24"/>
        </w:rPr>
        <w:t>Trabajo de aula dirigido por docente</w:t>
      </w:r>
      <w:r w:rsidR="004C0788" w:rsidRPr="0086685A">
        <w:rPr>
          <w:sz w:val="24"/>
          <w:szCs w:val="24"/>
        </w:rPr>
        <w:tab/>
      </w:r>
    </w:p>
    <w:p w:rsidR="004C0788" w:rsidRPr="0086685A" w:rsidRDefault="004C0788" w:rsidP="000F2590">
      <w:pPr>
        <w:pStyle w:val="Prrafodelista"/>
        <w:numPr>
          <w:ilvl w:val="0"/>
          <w:numId w:val="11"/>
        </w:numPr>
        <w:tabs>
          <w:tab w:val="left" w:pos="10267"/>
        </w:tabs>
        <w:jc w:val="both"/>
        <w:rPr>
          <w:sz w:val="24"/>
          <w:szCs w:val="24"/>
        </w:rPr>
      </w:pPr>
      <w:r w:rsidRPr="0086685A">
        <w:rPr>
          <w:sz w:val="24"/>
          <w:szCs w:val="24"/>
        </w:rPr>
        <w:t>Apren</w:t>
      </w:r>
      <w:r w:rsidR="000F2590" w:rsidRPr="0086685A">
        <w:rPr>
          <w:sz w:val="24"/>
          <w:szCs w:val="24"/>
        </w:rPr>
        <w:t xml:space="preserve">dizaje Basado en Problemas </w:t>
      </w:r>
    </w:p>
    <w:p w:rsidR="004C0788" w:rsidRPr="0086685A" w:rsidRDefault="004C0788" w:rsidP="000F2590">
      <w:pPr>
        <w:pStyle w:val="Prrafodelista"/>
        <w:numPr>
          <w:ilvl w:val="0"/>
          <w:numId w:val="11"/>
        </w:numPr>
        <w:tabs>
          <w:tab w:val="left" w:pos="10267"/>
        </w:tabs>
        <w:jc w:val="both"/>
        <w:rPr>
          <w:sz w:val="24"/>
          <w:szCs w:val="24"/>
        </w:rPr>
      </w:pPr>
      <w:r w:rsidRPr="0086685A">
        <w:rPr>
          <w:sz w:val="24"/>
          <w:szCs w:val="24"/>
        </w:rPr>
        <w:t>Aprendizaje colaborativo</w:t>
      </w:r>
    </w:p>
    <w:p w:rsidR="004C0788" w:rsidRPr="0086685A" w:rsidRDefault="000F2590" w:rsidP="000F2590">
      <w:pPr>
        <w:pStyle w:val="Prrafodelista"/>
        <w:numPr>
          <w:ilvl w:val="0"/>
          <w:numId w:val="11"/>
        </w:numPr>
        <w:tabs>
          <w:tab w:val="left" w:pos="10267"/>
        </w:tabs>
        <w:jc w:val="both"/>
        <w:rPr>
          <w:sz w:val="24"/>
          <w:szCs w:val="24"/>
        </w:rPr>
      </w:pPr>
      <w:r w:rsidRPr="0086685A">
        <w:rPr>
          <w:sz w:val="24"/>
          <w:szCs w:val="24"/>
        </w:rPr>
        <w:t>Exposiciones</w:t>
      </w:r>
    </w:p>
    <w:p w:rsidR="00A835FB" w:rsidRPr="0086685A" w:rsidRDefault="00321055" w:rsidP="000F2590">
      <w:pPr>
        <w:pStyle w:val="Prrafodelista"/>
        <w:numPr>
          <w:ilvl w:val="0"/>
          <w:numId w:val="11"/>
        </w:numPr>
        <w:tabs>
          <w:tab w:val="left" w:pos="10267"/>
        </w:tabs>
        <w:jc w:val="both"/>
        <w:rPr>
          <w:sz w:val="24"/>
          <w:szCs w:val="24"/>
        </w:rPr>
      </w:pPr>
      <w:r w:rsidRPr="0086685A">
        <w:rPr>
          <w:sz w:val="24"/>
          <w:szCs w:val="24"/>
        </w:rPr>
        <w:t xml:space="preserve">Simulador virtual (free versión Wolfram Alpha) </w:t>
      </w:r>
      <w:r w:rsidR="004C0788" w:rsidRPr="0086685A">
        <w:rPr>
          <w:sz w:val="24"/>
          <w:szCs w:val="24"/>
        </w:rPr>
        <w:t xml:space="preserve"> </w:t>
      </w:r>
    </w:p>
    <w:p w:rsidR="00A835FB" w:rsidRPr="0086685A" w:rsidRDefault="000F2590" w:rsidP="000F2590">
      <w:pPr>
        <w:pStyle w:val="Prrafodelista"/>
        <w:numPr>
          <w:ilvl w:val="0"/>
          <w:numId w:val="11"/>
        </w:numPr>
        <w:tabs>
          <w:tab w:val="left" w:pos="10267"/>
        </w:tabs>
        <w:jc w:val="both"/>
        <w:rPr>
          <w:sz w:val="24"/>
          <w:szCs w:val="24"/>
        </w:rPr>
      </w:pPr>
      <w:r w:rsidRPr="0086685A">
        <w:rPr>
          <w:sz w:val="24"/>
          <w:szCs w:val="24"/>
        </w:rPr>
        <w:t>Participaciones activas de estudiantes (Formulación y solución de problemas en clase y extra clases)</w:t>
      </w:r>
    </w:p>
    <w:p w:rsidR="00A835FB" w:rsidRPr="0086685A" w:rsidRDefault="004C0788" w:rsidP="000F2590">
      <w:pPr>
        <w:pStyle w:val="Prrafodelista"/>
        <w:numPr>
          <w:ilvl w:val="0"/>
          <w:numId w:val="11"/>
        </w:numPr>
        <w:tabs>
          <w:tab w:val="left" w:pos="10267"/>
        </w:tabs>
        <w:jc w:val="both"/>
        <w:rPr>
          <w:sz w:val="24"/>
          <w:szCs w:val="24"/>
        </w:rPr>
      </w:pPr>
      <w:r w:rsidRPr="0086685A">
        <w:rPr>
          <w:sz w:val="24"/>
          <w:szCs w:val="24"/>
        </w:rPr>
        <w:t xml:space="preserve">Estudio de Casos </w:t>
      </w:r>
    </w:p>
    <w:p w:rsidR="00A835FB" w:rsidRPr="0086685A" w:rsidRDefault="004C0788" w:rsidP="000F2590">
      <w:pPr>
        <w:pStyle w:val="Prrafodelista"/>
        <w:numPr>
          <w:ilvl w:val="0"/>
          <w:numId w:val="11"/>
        </w:numPr>
        <w:tabs>
          <w:tab w:val="left" w:pos="10267"/>
        </w:tabs>
        <w:jc w:val="both"/>
        <w:rPr>
          <w:sz w:val="24"/>
          <w:szCs w:val="24"/>
        </w:rPr>
      </w:pPr>
      <w:r w:rsidRPr="0086685A">
        <w:rPr>
          <w:sz w:val="24"/>
          <w:szCs w:val="24"/>
        </w:rPr>
        <w:t xml:space="preserve">Lecturas de clase </w:t>
      </w:r>
    </w:p>
    <w:p w:rsidR="004C0788" w:rsidRPr="0086685A" w:rsidRDefault="004C0788" w:rsidP="000F2590">
      <w:pPr>
        <w:pStyle w:val="Prrafodelista"/>
        <w:numPr>
          <w:ilvl w:val="0"/>
          <w:numId w:val="11"/>
        </w:numPr>
        <w:tabs>
          <w:tab w:val="left" w:pos="10267"/>
        </w:tabs>
        <w:jc w:val="both"/>
        <w:rPr>
          <w:sz w:val="24"/>
          <w:szCs w:val="24"/>
        </w:rPr>
      </w:pPr>
      <w:r w:rsidRPr="0086685A">
        <w:rPr>
          <w:sz w:val="24"/>
          <w:szCs w:val="24"/>
        </w:rPr>
        <w:t>Trabajo autónomo</w:t>
      </w:r>
    </w:p>
    <w:p w:rsidR="000F2590" w:rsidRPr="0086685A" w:rsidRDefault="000F2590" w:rsidP="000F2590">
      <w:pPr>
        <w:pStyle w:val="Prrafodelista"/>
        <w:numPr>
          <w:ilvl w:val="0"/>
          <w:numId w:val="11"/>
        </w:numPr>
        <w:tabs>
          <w:tab w:val="left" w:pos="10267"/>
        </w:tabs>
        <w:jc w:val="both"/>
        <w:rPr>
          <w:sz w:val="24"/>
          <w:szCs w:val="24"/>
        </w:rPr>
      </w:pPr>
      <w:r w:rsidRPr="0086685A">
        <w:rPr>
          <w:sz w:val="24"/>
          <w:szCs w:val="24"/>
        </w:rPr>
        <w:t xml:space="preserve">Asesorías extra clases a estudiantes con dificultades académicas </w:t>
      </w:r>
    </w:p>
    <w:p w:rsidR="004C0788" w:rsidRPr="0086685A" w:rsidRDefault="004C0788" w:rsidP="004C0788">
      <w:pPr>
        <w:pStyle w:val="Prrafodelista"/>
        <w:tabs>
          <w:tab w:val="left" w:pos="10267"/>
        </w:tabs>
        <w:ind w:left="1080"/>
        <w:jc w:val="both"/>
        <w:rPr>
          <w:sz w:val="24"/>
          <w:szCs w:val="24"/>
        </w:rPr>
      </w:pPr>
    </w:p>
    <w:p w:rsidR="004C0788" w:rsidRPr="0086685A" w:rsidRDefault="004C0788" w:rsidP="0086685A">
      <w:pPr>
        <w:pStyle w:val="Prrafodelista"/>
        <w:numPr>
          <w:ilvl w:val="0"/>
          <w:numId w:val="12"/>
        </w:numPr>
        <w:rPr>
          <w:sz w:val="24"/>
          <w:szCs w:val="24"/>
        </w:rPr>
      </w:pPr>
      <w:r w:rsidRPr="0086685A">
        <w:rPr>
          <w:b/>
          <w:bCs/>
          <w:sz w:val="24"/>
          <w:szCs w:val="24"/>
        </w:rPr>
        <w:t>BIBLIOGRAFÍA</w:t>
      </w:r>
    </w:p>
    <w:p w:rsidR="00321055" w:rsidRPr="0086685A" w:rsidRDefault="00321055" w:rsidP="00321055">
      <w:pPr>
        <w:pStyle w:val="Prrafodelista"/>
        <w:numPr>
          <w:ilvl w:val="0"/>
          <w:numId w:val="10"/>
        </w:numPr>
        <w:rPr>
          <w:sz w:val="24"/>
          <w:szCs w:val="24"/>
        </w:rPr>
      </w:pPr>
      <w:r w:rsidRPr="0086685A">
        <w:rPr>
          <w:sz w:val="24"/>
          <w:szCs w:val="24"/>
        </w:rPr>
        <w:t xml:space="preserve">Edwards, C.H. y Penney, David E. 1993. Ecuaciones Diferenciales Elementales. </w:t>
      </w:r>
    </w:p>
    <w:p w:rsidR="00321055" w:rsidRPr="0086685A" w:rsidRDefault="00321055" w:rsidP="00321055">
      <w:pPr>
        <w:pStyle w:val="Prrafodelista"/>
        <w:numPr>
          <w:ilvl w:val="0"/>
          <w:numId w:val="10"/>
        </w:numPr>
        <w:rPr>
          <w:sz w:val="24"/>
          <w:szCs w:val="24"/>
        </w:rPr>
      </w:pPr>
      <w:r w:rsidRPr="0086685A">
        <w:rPr>
          <w:sz w:val="24"/>
          <w:szCs w:val="24"/>
        </w:rPr>
        <w:t>Nagle, R. y otros. Ecuaciones Diferenciales y Problemas con…2005. Edt Pearson.</w:t>
      </w:r>
    </w:p>
    <w:p w:rsidR="00321055" w:rsidRPr="0086685A" w:rsidRDefault="00321055" w:rsidP="00321055">
      <w:pPr>
        <w:pStyle w:val="Prrafodelista"/>
        <w:numPr>
          <w:ilvl w:val="0"/>
          <w:numId w:val="10"/>
        </w:numPr>
        <w:rPr>
          <w:sz w:val="24"/>
          <w:szCs w:val="24"/>
        </w:rPr>
      </w:pPr>
      <w:r w:rsidRPr="0086685A">
        <w:rPr>
          <w:sz w:val="24"/>
          <w:szCs w:val="24"/>
        </w:rPr>
        <w:t>Kreider, D. y otros. Ecuaciones Diferenciales. 1980. Edit FEI.</w:t>
      </w:r>
    </w:p>
    <w:p w:rsidR="00321055" w:rsidRPr="0086685A" w:rsidRDefault="00321055" w:rsidP="00321055">
      <w:pPr>
        <w:pStyle w:val="Prrafodelista"/>
        <w:numPr>
          <w:ilvl w:val="0"/>
          <w:numId w:val="10"/>
        </w:numPr>
        <w:rPr>
          <w:sz w:val="24"/>
          <w:szCs w:val="24"/>
        </w:rPr>
      </w:pPr>
      <w:r w:rsidRPr="0086685A">
        <w:rPr>
          <w:sz w:val="24"/>
          <w:szCs w:val="24"/>
        </w:rPr>
        <w:t>Coddington, E and Levinson, N. Theory of Ordinary Differential Equations. McGraw-Hill, 195</w:t>
      </w:r>
    </w:p>
    <w:p w:rsidR="00321055" w:rsidRPr="0086685A" w:rsidRDefault="00321055" w:rsidP="00321055">
      <w:pPr>
        <w:pStyle w:val="Prrafodelista"/>
        <w:numPr>
          <w:ilvl w:val="0"/>
          <w:numId w:val="10"/>
        </w:numPr>
        <w:rPr>
          <w:sz w:val="24"/>
          <w:szCs w:val="24"/>
        </w:rPr>
      </w:pPr>
      <w:r w:rsidRPr="0086685A">
        <w:rPr>
          <w:sz w:val="24"/>
          <w:szCs w:val="24"/>
        </w:rPr>
        <w:t>Simmons, G. Differential Equations with Applications and Historical Notes, McGraw-Hill. 1991.</w:t>
      </w:r>
    </w:p>
    <w:p w:rsidR="00321055" w:rsidRPr="0086685A" w:rsidRDefault="00321055" w:rsidP="00321055">
      <w:pPr>
        <w:pStyle w:val="Prrafodelista"/>
        <w:numPr>
          <w:ilvl w:val="0"/>
          <w:numId w:val="10"/>
        </w:numPr>
        <w:rPr>
          <w:sz w:val="24"/>
          <w:szCs w:val="24"/>
        </w:rPr>
      </w:pPr>
      <w:r w:rsidRPr="0086685A">
        <w:rPr>
          <w:sz w:val="24"/>
          <w:szCs w:val="24"/>
        </w:rPr>
        <w:t>Blanchard, Devaney y Hall: Ecuaciones Diferenciales.</w:t>
      </w:r>
    </w:p>
    <w:p w:rsidR="00321055" w:rsidRPr="0086685A" w:rsidRDefault="00321055" w:rsidP="00321055">
      <w:pPr>
        <w:pStyle w:val="Prrafodelista"/>
        <w:numPr>
          <w:ilvl w:val="0"/>
          <w:numId w:val="10"/>
        </w:numPr>
        <w:rPr>
          <w:sz w:val="24"/>
          <w:szCs w:val="24"/>
        </w:rPr>
      </w:pPr>
      <w:r w:rsidRPr="0086685A">
        <w:rPr>
          <w:sz w:val="24"/>
          <w:szCs w:val="24"/>
        </w:rPr>
        <w:lastRenderedPageBreak/>
        <w:t>Kreider, D.L., R.G. Kuller, and D.R. Ostberg, Elementary Differential Equations, Reading, Mass.: AddisonWesley 1968.</w:t>
      </w:r>
    </w:p>
    <w:p w:rsidR="00321055" w:rsidRPr="0086685A" w:rsidRDefault="00321055" w:rsidP="00321055">
      <w:pPr>
        <w:pStyle w:val="Prrafodelista"/>
        <w:numPr>
          <w:ilvl w:val="0"/>
          <w:numId w:val="10"/>
        </w:numPr>
        <w:rPr>
          <w:sz w:val="24"/>
          <w:szCs w:val="24"/>
        </w:rPr>
      </w:pPr>
      <w:r w:rsidRPr="0086685A">
        <w:rPr>
          <w:sz w:val="24"/>
          <w:szCs w:val="24"/>
        </w:rPr>
        <w:t>Marcellán, F., Cassasús, L., Zarzo, A. Ecuaciones Diferenciales,Madrid: McGraw-Hill, 1990</w:t>
      </w:r>
    </w:p>
    <w:p w:rsidR="004C0788" w:rsidRPr="0086685A" w:rsidRDefault="00321055" w:rsidP="00321055">
      <w:pPr>
        <w:pStyle w:val="Prrafodelista"/>
        <w:numPr>
          <w:ilvl w:val="0"/>
          <w:numId w:val="10"/>
        </w:numPr>
        <w:rPr>
          <w:sz w:val="24"/>
          <w:szCs w:val="24"/>
        </w:rPr>
      </w:pPr>
      <w:r w:rsidRPr="0086685A">
        <w:rPr>
          <w:sz w:val="24"/>
          <w:szCs w:val="24"/>
        </w:rPr>
        <w:t>ZILL, Dennis G. Ecuaciones Diferenciales con aplicaciones de modelado. 2025.8ª. Edición. Edit. Cengage Learning</w:t>
      </w:r>
    </w:p>
    <w:p w:rsidR="004C0788" w:rsidRPr="0086685A" w:rsidRDefault="004C0788" w:rsidP="004C0788">
      <w:pPr>
        <w:ind w:left="1080"/>
        <w:rPr>
          <w:sz w:val="24"/>
          <w:szCs w:val="24"/>
        </w:rPr>
      </w:pPr>
    </w:p>
    <w:p w:rsidR="004C0788" w:rsidRPr="0086685A" w:rsidRDefault="004C0788" w:rsidP="004C0788">
      <w:pPr>
        <w:rPr>
          <w:sz w:val="24"/>
          <w:szCs w:val="24"/>
        </w:rPr>
      </w:pPr>
    </w:p>
    <w:p w:rsidR="00E110B2" w:rsidRPr="0086685A" w:rsidRDefault="00E110B2" w:rsidP="004C0788">
      <w:pPr>
        <w:rPr>
          <w:sz w:val="24"/>
          <w:szCs w:val="24"/>
        </w:rPr>
      </w:pPr>
    </w:p>
    <w:sectPr w:rsidR="00E110B2" w:rsidRPr="0086685A" w:rsidSect="004C0788">
      <w:headerReference w:type="default" r:id="rId7"/>
      <w:footerReference w:type="default" r:id="rId8"/>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C21" w:rsidRDefault="00FF0C21" w:rsidP="00E77C20">
      <w:pPr>
        <w:spacing w:after="0" w:line="240" w:lineRule="auto"/>
      </w:pPr>
      <w:r>
        <w:separator/>
      </w:r>
    </w:p>
  </w:endnote>
  <w:endnote w:type="continuationSeparator" w:id="0">
    <w:p w:rsidR="00FF0C21" w:rsidRDefault="00FF0C21"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764F22" w:rsidP="00E77C20">
    <w:pPr>
      <w:pStyle w:val="Piedepgina"/>
      <w:jc w:val="center"/>
    </w:pPr>
    <w:r w:rsidRPr="00764F22">
      <w:rPr>
        <w:noProof/>
        <w:lang w:val="en-US"/>
      </w:rPr>
      <w:drawing>
        <wp:inline distT="0" distB="0" distL="0" distR="0" wp14:anchorId="44A378D5" wp14:editId="4E5F4DDB">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C21" w:rsidRDefault="00FF0C21" w:rsidP="00E77C20">
      <w:pPr>
        <w:spacing w:after="0" w:line="240" w:lineRule="auto"/>
      </w:pPr>
      <w:r>
        <w:separator/>
      </w:r>
    </w:p>
  </w:footnote>
  <w:footnote w:type="continuationSeparator" w:id="0">
    <w:p w:rsidR="00FF0C21" w:rsidRDefault="00FF0C21"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val="en-US"/>
      </w:rPr>
      <w:drawing>
        <wp:anchor distT="0" distB="0" distL="114300" distR="114300" simplePos="0" relativeHeight="251663360" behindDoc="0" locked="0" layoutInCell="1" allowOverlap="1" wp14:anchorId="7118C7EF" wp14:editId="5EBB0536">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61904"/>
    <w:multiLevelType w:val="hybridMultilevel"/>
    <w:tmpl w:val="E662E700"/>
    <w:lvl w:ilvl="0" w:tplc="240A000B">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 w15:restartNumberingAfterBreak="0">
    <w:nsid w:val="22640E95"/>
    <w:multiLevelType w:val="hybridMultilevel"/>
    <w:tmpl w:val="45A096A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B">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CB14A3D"/>
    <w:multiLevelType w:val="hybridMultilevel"/>
    <w:tmpl w:val="B94E56FE"/>
    <w:lvl w:ilvl="0" w:tplc="240A0009">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3" w15:restartNumberingAfterBreak="0">
    <w:nsid w:val="39F94CBE"/>
    <w:multiLevelType w:val="hybridMultilevel"/>
    <w:tmpl w:val="AFF25F90"/>
    <w:lvl w:ilvl="0" w:tplc="7E74C810">
      <w:start w:val="1"/>
      <w:numFmt w:val="upperRoman"/>
      <w:lvlText w:val="%1."/>
      <w:lvlJc w:val="left"/>
      <w:pPr>
        <w:ind w:left="72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4AB08DB"/>
    <w:multiLevelType w:val="hybridMultilevel"/>
    <w:tmpl w:val="D0B8BD0E"/>
    <w:lvl w:ilvl="0" w:tplc="240A000B">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6" w15:restartNumberingAfterBreak="0">
    <w:nsid w:val="4B7043BD"/>
    <w:multiLevelType w:val="hybridMultilevel"/>
    <w:tmpl w:val="595EC86C"/>
    <w:lvl w:ilvl="0" w:tplc="647EC168">
      <w:start w:val="9"/>
      <w:numFmt w:val="upperRoman"/>
      <w:lvlText w:val="%1."/>
      <w:lvlJc w:val="left"/>
      <w:pPr>
        <w:ind w:left="720" w:hanging="72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54457A0"/>
    <w:multiLevelType w:val="hybridMultilevel"/>
    <w:tmpl w:val="D3F86DDE"/>
    <w:lvl w:ilvl="0" w:tplc="240A000B">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56716DAE"/>
    <w:multiLevelType w:val="hybridMultilevel"/>
    <w:tmpl w:val="0E32EA2A"/>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15B71B8"/>
    <w:multiLevelType w:val="multilevel"/>
    <w:tmpl w:val="028A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0C18C5"/>
    <w:multiLevelType w:val="hybridMultilevel"/>
    <w:tmpl w:val="FC247E2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0"/>
  </w:num>
  <w:num w:numId="5">
    <w:abstractNumId w:val="0"/>
  </w:num>
  <w:num w:numId="6">
    <w:abstractNumId w:val="9"/>
  </w:num>
  <w:num w:numId="7">
    <w:abstractNumId w:val="11"/>
  </w:num>
  <w:num w:numId="8">
    <w:abstractNumId w:val="1"/>
  </w:num>
  <w:num w:numId="9">
    <w:abstractNumId w:val="2"/>
  </w:num>
  <w:num w:numId="10">
    <w:abstractNumId w:val="8"/>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3557"/>
    <w:rsid w:val="000446AF"/>
    <w:rsid w:val="00071270"/>
    <w:rsid w:val="000F2590"/>
    <w:rsid w:val="0010397A"/>
    <w:rsid w:val="00110515"/>
    <w:rsid w:val="001153F3"/>
    <w:rsid w:val="00116247"/>
    <w:rsid w:val="00137829"/>
    <w:rsid w:val="001D22FE"/>
    <w:rsid w:val="001D38DF"/>
    <w:rsid w:val="0023478A"/>
    <w:rsid w:val="00267344"/>
    <w:rsid w:val="002739D4"/>
    <w:rsid w:val="002A5E99"/>
    <w:rsid w:val="002B3E96"/>
    <w:rsid w:val="00321055"/>
    <w:rsid w:val="00321471"/>
    <w:rsid w:val="003330D9"/>
    <w:rsid w:val="003570D1"/>
    <w:rsid w:val="0037040B"/>
    <w:rsid w:val="003946FC"/>
    <w:rsid w:val="003A18F5"/>
    <w:rsid w:val="003D49CC"/>
    <w:rsid w:val="003D59AB"/>
    <w:rsid w:val="00424753"/>
    <w:rsid w:val="00451B86"/>
    <w:rsid w:val="00454E1E"/>
    <w:rsid w:val="004C0788"/>
    <w:rsid w:val="00504039"/>
    <w:rsid w:val="00530CD8"/>
    <w:rsid w:val="00537E9C"/>
    <w:rsid w:val="00544C5B"/>
    <w:rsid w:val="00571256"/>
    <w:rsid w:val="00584A5F"/>
    <w:rsid w:val="00594E4C"/>
    <w:rsid w:val="005A08EC"/>
    <w:rsid w:val="005A2FB9"/>
    <w:rsid w:val="005B4FBB"/>
    <w:rsid w:val="005B5AE2"/>
    <w:rsid w:val="005E52F8"/>
    <w:rsid w:val="00631214"/>
    <w:rsid w:val="00645781"/>
    <w:rsid w:val="00682E2C"/>
    <w:rsid w:val="006A1F74"/>
    <w:rsid w:val="006E4C38"/>
    <w:rsid w:val="00734969"/>
    <w:rsid w:val="00740AB8"/>
    <w:rsid w:val="00752FA2"/>
    <w:rsid w:val="00764F22"/>
    <w:rsid w:val="007A151C"/>
    <w:rsid w:val="007C28DA"/>
    <w:rsid w:val="008234C0"/>
    <w:rsid w:val="008361AB"/>
    <w:rsid w:val="00852CEE"/>
    <w:rsid w:val="0086685A"/>
    <w:rsid w:val="008C07B7"/>
    <w:rsid w:val="009030E8"/>
    <w:rsid w:val="00955A88"/>
    <w:rsid w:val="0097014A"/>
    <w:rsid w:val="00971B06"/>
    <w:rsid w:val="009858B3"/>
    <w:rsid w:val="00A03AA9"/>
    <w:rsid w:val="00A14381"/>
    <w:rsid w:val="00A16A0C"/>
    <w:rsid w:val="00A231DE"/>
    <w:rsid w:val="00A265B4"/>
    <w:rsid w:val="00A4142D"/>
    <w:rsid w:val="00A66989"/>
    <w:rsid w:val="00A835FB"/>
    <w:rsid w:val="00AA343D"/>
    <w:rsid w:val="00AC17DE"/>
    <w:rsid w:val="00AC213E"/>
    <w:rsid w:val="00AD67DB"/>
    <w:rsid w:val="00AE70BB"/>
    <w:rsid w:val="00B53E6D"/>
    <w:rsid w:val="00B90AAB"/>
    <w:rsid w:val="00BB022A"/>
    <w:rsid w:val="00BF61DF"/>
    <w:rsid w:val="00C233F9"/>
    <w:rsid w:val="00C60192"/>
    <w:rsid w:val="00CB3DBF"/>
    <w:rsid w:val="00D239B2"/>
    <w:rsid w:val="00DA6F09"/>
    <w:rsid w:val="00DB3D8C"/>
    <w:rsid w:val="00DD1CA8"/>
    <w:rsid w:val="00DF5EA6"/>
    <w:rsid w:val="00E110B2"/>
    <w:rsid w:val="00E545BB"/>
    <w:rsid w:val="00E77C20"/>
    <w:rsid w:val="00E9177B"/>
    <w:rsid w:val="00E95DC9"/>
    <w:rsid w:val="00EA6272"/>
    <w:rsid w:val="00EB179C"/>
    <w:rsid w:val="00EC7AEA"/>
    <w:rsid w:val="00F2558F"/>
    <w:rsid w:val="00F27CCA"/>
    <w:rsid w:val="00FD47CC"/>
    <w:rsid w:val="00FE4C92"/>
    <w:rsid w:val="00FF0C21"/>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8E25C"/>
  <w15:docId w15:val="{55B96A82-0B6B-401A-9167-6C502CB96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39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958</Words>
  <Characters>5467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UTCH</cp:lastModifiedBy>
  <cp:revision>7</cp:revision>
  <cp:lastPrinted>2017-03-07T14:47:00Z</cp:lastPrinted>
  <dcterms:created xsi:type="dcterms:W3CDTF">2018-10-01T20:42:00Z</dcterms:created>
  <dcterms:modified xsi:type="dcterms:W3CDTF">2021-03-12T02:40:00Z</dcterms:modified>
</cp:coreProperties>
</file>